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778C" w:rsidRPr="00AC6F4B" w:rsidRDefault="00AC69B7" w:rsidP="00AC6F4B">
      <w:pPr>
        <w:tabs>
          <w:tab w:val="left" w:pos="90"/>
          <w:tab w:val="left" w:pos="180"/>
          <w:tab w:val="left" w:pos="810"/>
        </w:tabs>
        <w:spacing w:after="0" w:line="240" w:lineRule="auto"/>
        <w:jc w:val="center"/>
        <w:rPr>
          <w:rFonts w:ascii="KaiTi" w:eastAsia="KaiTi" w:hAnsi="KaiTi"/>
          <w:b/>
          <w:sz w:val="32"/>
          <w:szCs w:val="32"/>
          <w:lang w:eastAsia="zh-TW"/>
        </w:rPr>
      </w:pPr>
      <w:r>
        <w:rPr>
          <w:rFonts w:ascii="KaiTi" w:eastAsia="KaiTi" w:hAnsi="KaiTi" w:hint="eastAsia"/>
          <w:b/>
          <w:sz w:val="32"/>
          <w:szCs w:val="32"/>
        </w:rPr>
        <w:t>邊走邊想</w:t>
      </w:r>
      <w:r w:rsidR="00147C3C">
        <w:rPr>
          <w:rFonts w:ascii="KaiTi" w:eastAsia="KaiTi" w:hAnsi="KaiTi" w:hint="eastAsia"/>
          <w:b/>
          <w:sz w:val="32"/>
          <w:szCs w:val="32"/>
          <w:lang w:eastAsia="zh-TW"/>
        </w:rPr>
        <w:t>臺灣</w:t>
      </w:r>
      <w:r>
        <w:rPr>
          <w:rFonts w:ascii="KaiTi" w:eastAsia="KaiTi" w:hAnsi="KaiTi" w:hint="eastAsia"/>
          <w:b/>
          <w:sz w:val="32"/>
          <w:szCs w:val="32"/>
        </w:rPr>
        <w:t>行（一）</w:t>
      </w:r>
    </w:p>
    <w:p w:rsidR="00BE400E" w:rsidRPr="00CE66DD" w:rsidRDefault="00CE66DD" w:rsidP="00CE66DD">
      <w:pPr>
        <w:pStyle w:val="ListParagraph"/>
        <w:tabs>
          <w:tab w:val="left" w:pos="90"/>
          <w:tab w:val="left" w:pos="180"/>
          <w:tab w:val="left" w:pos="810"/>
        </w:tabs>
        <w:spacing w:after="0" w:line="240" w:lineRule="auto"/>
        <w:ind w:left="0"/>
        <w:jc w:val="center"/>
        <w:rPr>
          <w:rFonts w:ascii="KaiTi" w:eastAsia="KaiTi" w:hAnsi="KaiTi"/>
          <w:sz w:val="20"/>
          <w:szCs w:val="20"/>
        </w:rPr>
      </w:pPr>
      <w:r>
        <w:rPr>
          <w:rFonts w:ascii="KaiTi" w:eastAsia="KaiTi" w:hAnsi="KaiTi" w:hint="eastAsia"/>
          <w:sz w:val="20"/>
          <w:szCs w:val="20"/>
          <w:lang w:eastAsia="zh-TW"/>
        </w:rPr>
        <w:t xml:space="preserve">-- </w:t>
      </w:r>
      <w:r w:rsidR="00AC69B7" w:rsidRPr="00AC69B7">
        <w:rPr>
          <w:rFonts w:ascii="KaiTi" w:eastAsia="KaiTi" w:hAnsi="KaiTi" w:hint="eastAsia"/>
          <w:sz w:val="20"/>
          <w:szCs w:val="20"/>
          <w:lang w:eastAsia="zh-TW"/>
        </w:rPr>
        <w:t>去蔣去中在</w:t>
      </w:r>
      <w:r w:rsidR="00AC69B7">
        <w:rPr>
          <w:rFonts w:ascii="KaiTi" w:eastAsia="KaiTi" w:hAnsi="KaiTi" w:hint="eastAsia"/>
          <w:sz w:val="20"/>
          <w:szCs w:val="20"/>
          <w:lang w:eastAsia="zh-TW"/>
        </w:rPr>
        <w:t>臺灣</w:t>
      </w:r>
    </w:p>
    <w:p w:rsidR="00CE66DD" w:rsidRDefault="00CE66DD" w:rsidP="00AC6F4B">
      <w:pPr>
        <w:tabs>
          <w:tab w:val="left" w:pos="90"/>
          <w:tab w:val="left" w:pos="180"/>
          <w:tab w:val="left" w:pos="810"/>
        </w:tabs>
        <w:spacing w:after="0" w:line="240" w:lineRule="auto"/>
        <w:jc w:val="center"/>
        <w:rPr>
          <w:rFonts w:ascii="KaiTi" w:eastAsia="KaiTi" w:hAnsi="KaiTi"/>
          <w:sz w:val="20"/>
          <w:szCs w:val="20"/>
          <w:lang w:eastAsia="zh-TW"/>
        </w:rPr>
      </w:pPr>
    </w:p>
    <w:p w:rsidR="00B4778C" w:rsidRPr="008361CC" w:rsidRDefault="008361CC" w:rsidP="00AC6F4B">
      <w:pPr>
        <w:tabs>
          <w:tab w:val="left" w:pos="90"/>
          <w:tab w:val="left" w:pos="180"/>
          <w:tab w:val="left" w:pos="810"/>
        </w:tabs>
        <w:spacing w:after="0" w:line="240" w:lineRule="auto"/>
        <w:jc w:val="center"/>
        <w:rPr>
          <w:rFonts w:ascii="KaiTi" w:eastAsia="KaiTi" w:hAnsi="KaiTi"/>
          <w:sz w:val="20"/>
          <w:szCs w:val="20"/>
          <w:lang w:eastAsia="zh-TW"/>
        </w:rPr>
      </w:pPr>
      <w:r w:rsidRPr="008361CC">
        <w:rPr>
          <w:rFonts w:ascii="KaiTi" w:eastAsia="KaiTi" w:hAnsi="KaiTi" w:hint="eastAsia"/>
          <w:sz w:val="20"/>
          <w:szCs w:val="20"/>
          <w:lang w:eastAsia="zh-TW"/>
        </w:rPr>
        <w:t>娓</w:t>
      </w:r>
      <w:r w:rsidR="0091426C">
        <w:rPr>
          <w:rFonts w:ascii="KaiTi" w:eastAsia="KaiTi" w:hAnsi="KaiTi" w:hint="eastAsia"/>
          <w:sz w:val="20"/>
          <w:szCs w:val="20"/>
          <w:lang w:eastAsia="zh-TW"/>
        </w:rPr>
        <w:t xml:space="preserve"> </w:t>
      </w:r>
      <w:r w:rsidRPr="008361CC">
        <w:rPr>
          <w:rFonts w:ascii="KaiTi" w:eastAsia="KaiTi" w:hAnsi="KaiTi" w:hint="eastAsia"/>
          <w:sz w:val="20"/>
          <w:szCs w:val="20"/>
          <w:lang w:eastAsia="zh-TW"/>
        </w:rPr>
        <w:t>娓</w:t>
      </w:r>
    </w:p>
    <w:p w:rsidR="008361CC" w:rsidRPr="00B4778C" w:rsidRDefault="008361CC" w:rsidP="00AC6F4B">
      <w:pPr>
        <w:tabs>
          <w:tab w:val="left" w:pos="90"/>
          <w:tab w:val="left" w:pos="180"/>
          <w:tab w:val="left" w:pos="810"/>
        </w:tabs>
        <w:spacing w:after="0" w:line="240" w:lineRule="auto"/>
        <w:jc w:val="center"/>
        <w:rPr>
          <w:rFonts w:ascii="KaiTi" w:eastAsia="KaiTi" w:hAnsi="KaiTi"/>
          <w:lang w:eastAsia="zh-TW"/>
        </w:rPr>
      </w:pPr>
    </w:p>
    <w:p w:rsidR="00DB23CE" w:rsidRDefault="008D0CF7" w:rsidP="00DB23CE">
      <w:pPr>
        <w:tabs>
          <w:tab w:val="left" w:pos="360"/>
        </w:tabs>
        <w:spacing w:after="120" w:line="240" w:lineRule="auto"/>
        <w:ind w:firstLine="360"/>
        <w:rPr>
          <w:rFonts w:ascii="KaiTi" w:eastAsia="PMingLiU" w:hAnsi="KaiTi"/>
          <w:sz w:val="20"/>
          <w:szCs w:val="20"/>
          <w:lang w:eastAsia="zh-TW"/>
        </w:rPr>
      </w:pPr>
      <w:r w:rsidRPr="00982F74">
        <w:rPr>
          <w:rFonts w:ascii="KaiTi" w:eastAsia="KaiTi" w:hAnsi="KaiTi" w:hint="eastAsia"/>
          <w:sz w:val="20"/>
          <w:szCs w:val="20"/>
          <w:lang w:eastAsia="zh-TW"/>
        </w:rPr>
        <w:t>臺灣是我一直想去的地方</w:t>
      </w:r>
      <w:r w:rsidR="002D38CA">
        <w:rPr>
          <w:rFonts w:ascii="KaiTi" w:eastAsia="KaiTi" w:hAnsi="KaiTi" w:hint="eastAsia"/>
          <w:sz w:val="20"/>
          <w:szCs w:val="20"/>
          <w:lang w:eastAsia="zh-TW"/>
        </w:rPr>
        <w:t>。</w:t>
      </w:r>
      <w:r w:rsidR="003E5CE9">
        <w:rPr>
          <w:rFonts w:ascii="KaiTi" w:eastAsia="KaiTi" w:hAnsi="KaiTi" w:hint="eastAsia"/>
          <w:sz w:val="20"/>
          <w:szCs w:val="20"/>
          <w:lang w:eastAsia="zh-TW"/>
        </w:rPr>
        <w:t>本來二零零二</w:t>
      </w:r>
      <w:r w:rsidR="003E5CE9" w:rsidRPr="00982F74">
        <w:rPr>
          <w:rFonts w:ascii="KaiTi" w:eastAsia="KaiTi" w:hAnsi="KaiTi" w:hint="eastAsia"/>
          <w:sz w:val="20"/>
          <w:szCs w:val="20"/>
          <w:lang w:eastAsia="zh-TW"/>
        </w:rPr>
        <w:t>年</w:t>
      </w:r>
      <w:r w:rsidR="003E5CE9">
        <w:rPr>
          <w:rFonts w:ascii="KaiTi" w:eastAsia="KaiTi" w:hAnsi="KaiTi" w:hint="eastAsia"/>
          <w:sz w:val="20"/>
          <w:szCs w:val="20"/>
          <w:lang w:eastAsia="zh-TW"/>
        </w:rPr>
        <w:t>就該去的。是年</w:t>
      </w:r>
      <w:r w:rsidR="003E5CE9" w:rsidRPr="00982F74">
        <w:rPr>
          <w:rFonts w:ascii="KaiTi" w:eastAsia="KaiTi" w:hAnsi="KaiTi" w:hint="eastAsia"/>
          <w:sz w:val="20"/>
          <w:szCs w:val="20"/>
          <w:lang w:eastAsia="zh-TW"/>
        </w:rPr>
        <w:t>讀博士</w:t>
      </w:r>
      <w:r w:rsidR="003E5CE9">
        <w:rPr>
          <w:rFonts w:ascii="KaiTi" w:eastAsia="KaiTi" w:hAnsi="KaiTi" w:hint="eastAsia"/>
          <w:sz w:val="20"/>
          <w:szCs w:val="20"/>
          <w:lang w:eastAsia="zh-TW"/>
        </w:rPr>
        <w:t>時的同門楊</w:t>
      </w:r>
      <w:r w:rsidR="003E5CE9" w:rsidRPr="00982F74">
        <w:rPr>
          <w:rFonts w:ascii="KaiTi" w:eastAsia="KaiTi" w:hAnsi="KaiTi" w:hint="eastAsia"/>
          <w:sz w:val="20"/>
          <w:szCs w:val="20"/>
          <w:lang w:eastAsia="zh-TW"/>
        </w:rPr>
        <w:t>妹妹返臺成婚，</w:t>
      </w:r>
      <w:r w:rsidR="003E5CE9">
        <w:rPr>
          <w:rFonts w:ascii="KaiTi" w:eastAsia="KaiTi" w:hAnsi="KaiTi" w:hint="eastAsia"/>
          <w:sz w:val="20"/>
          <w:szCs w:val="20"/>
          <w:lang w:eastAsia="zh-TW"/>
        </w:rPr>
        <w:t>邀</w:t>
      </w:r>
      <w:r w:rsidR="003E5CE9" w:rsidRPr="00982F74">
        <w:rPr>
          <w:rFonts w:ascii="KaiTi" w:eastAsia="KaiTi" w:hAnsi="KaiTi" w:hint="eastAsia"/>
          <w:sz w:val="20"/>
          <w:szCs w:val="20"/>
          <w:lang w:eastAsia="zh-TW"/>
        </w:rPr>
        <w:t>我</w:t>
      </w:r>
      <w:r w:rsidR="003E5CE9">
        <w:rPr>
          <w:rFonts w:ascii="KaiTi" w:eastAsia="KaiTi" w:hAnsi="KaiTi" w:hint="eastAsia"/>
          <w:sz w:val="20"/>
          <w:szCs w:val="20"/>
          <w:lang w:eastAsia="zh-TW"/>
        </w:rPr>
        <w:t>同</w:t>
      </w:r>
      <w:r w:rsidR="00620104">
        <w:rPr>
          <w:rFonts w:ascii="KaiTi" w:eastAsia="KaiTi" w:hAnsi="KaiTi" w:hint="eastAsia"/>
          <w:sz w:val="20"/>
          <w:szCs w:val="20"/>
          <w:lang w:eastAsia="zh-TW"/>
        </w:rPr>
        <w:t>往</w:t>
      </w:r>
      <w:r w:rsidR="003E5CE9">
        <w:rPr>
          <w:rFonts w:ascii="KaiTi" w:eastAsia="KaiTi" w:hAnsi="KaiTi" w:hint="eastAsia"/>
          <w:sz w:val="20"/>
          <w:szCs w:val="20"/>
          <w:lang w:eastAsia="zh-TW"/>
        </w:rPr>
        <w:t>。但她的婚期恰好与我剛買的</w:t>
      </w:r>
      <w:r w:rsidR="003E5CE9" w:rsidRPr="00982F74">
        <w:rPr>
          <w:rFonts w:ascii="KaiTi" w:eastAsia="KaiTi" w:hAnsi="KaiTi" w:hint="eastAsia"/>
          <w:sz w:val="20"/>
          <w:szCs w:val="20"/>
          <w:lang w:eastAsia="zh-TW"/>
        </w:rPr>
        <w:t>房子過戶</w:t>
      </w:r>
      <w:r w:rsidR="003E5CE9">
        <w:rPr>
          <w:rFonts w:ascii="KaiTi" w:eastAsia="KaiTi" w:hAnsi="KaiTi" w:hint="eastAsia"/>
          <w:sz w:val="20"/>
          <w:szCs w:val="20"/>
          <w:lang w:eastAsia="zh-TW"/>
        </w:rPr>
        <w:t>撞期，抱憾未能成行。所以</w:t>
      </w:r>
      <w:r w:rsidR="00DB23CE">
        <w:rPr>
          <w:rFonts w:ascii="KaiTi" w:eastAsia="KaiTi" w:hAnsi="KaiTi" w:hint="eastAsia"/>
          <w:sz w:val="20"/>
          <w:szCs w:val="20"/>
          <w:lang w:eastAsia="zh-TW"/>
        </w:rPr>
        <w:t>去年</w:t>
      </w:r>
      <w:r w:rsidR="00675682">
        <w:rPr>
          <w:rFonts w:ascii="KaiTi" w:eastAsia="KaiTi" w:hAnsi="KaiTi" w:hint="eastAsia"/>
          <w:sz w:val="20"/>
          <w:szCs w:val="20"/>
          <w:lang w:eastAsia="zh-TW"/>
        </w:rPr>
        <w:t>當</w:t>
      </w:r>
      <w:r w:rsidR="00DB23CE" w:rsidRPr="00982F74">
        <w:rPr>
          <w:rFonts w:ascii="KaiTi" w:eastAsia="KaiTi" w:hAnsi="KaiTi" w:hint="eastAsia"/>
          <w:sz w:val="20"/>
          <w:szCs w:val="20"/>
          <w:lang w:eastAsia="zh-TW"/>
        </w:rPr>
        <w:t>閨蜜吳妹妹</w:t>
      </w:r>
      <w:r w:rsidR="00A04D3B">
        <w:rPr>
          <w:rFonts w:ascii="KaiTi" w:eastAsia="KaiTi" w:hAnsi="KaiTi" w:hint="eastAsia"/>
          <w:sz w:val="20"/>
          <w:szCs w:val="20"/>
          <w:lang w:eastAsia="zh-TW"/>
        </w:rPr>
        <w:t>邀</w:t>
      </w:r>
      <w:r w:rsidR="00A04D3B" w:rsidRPr="00982F74">
        <w:rPr>
          <w:rFonts w:ascii="KaiTi" w:eastAsia="KaiTi" w:hAnsi="KaiTi" w:hint="eastAsia"/>
          <w:sz w:val="20"/>
          <w:szCs w:val="20"/>
          <w:lang w:eastAsia="zh-TW"/>
        </w:rPr>
        <w:t>我</w:t>
      </w:r>
      <w:r w:rsidR="00A04D3B">
        <w:rPr>
          <w:rFonts w:ascii="KaiTi" w:eastAsia="KaiTi" w:hAnsi="KaiTi" w:hint="eastAsia"/>
          <w:sz w:val="20"/>
          <w:szCs w:val="20"/>
          <w:lang w:eastAsia="zh-TW"/>
        </w:rPr>
        <w:t>和她一起護駕她</w:t>
      </w:r>
      <w:r w:rsidR="00DB23CE" w:rsidRPr="00982F74">
        <w:rPr>
          <w:rFonts w:ascii="KaiTi" w:eastAsia="KaiTi" w:hAnsi="KaiTi" w:hint="eastAsia"/>
          <w:sz w:val="20"/>
          <w:szCs w:val="20"/>
          <w:lang w:eastAsia="zh-TW"/>
        </w:rPr>
        <w:t>八十有七的老母親</w:t>
      </w:r>
      <w:r w:rsidR="00DB23CE">
        <w:rPr>
          <w:rFonts w:ascii="KaiTi" w:eastAsia="KaiTi" w:hAnsi="KaiTi" w:hint="eastAsia"/>
          <w:sz w:val="20"/>
          <w:szCs w:val="20"/>
          <w:lang w:eastAsia="zh-TW"/>
        </w:rPr>
        <w:t>--</w:t>
      </w:r>
      <w:r w:rsidR="00DB23CE" w:rsidRPr="00982F74">
        <w:rPr>
          <w:rFonts w:ascii="KaiTi" w:eastAsia="KaiTi" w:hAnsi="KaiTi" w:hint="eastAsia"/>
          <w:sz w:val="20"/>
          <w:szCs w:val="20"/>
          <w:lang w:eastAsia="zh-TW"/>
        </w:rPr>
        <w:t>也是我敬重的乾媽</w:t>
      </w:r>
      <w:r w:rsidR="00DB23CE">
        <w:rPr>
          <w:rFonts w:ascii="KaiTi" w:eastAsia="KaiTi" w:hAnsi="KaiTi"/>
          <w:sz w:val="20"/>
          <w:szCs w:val="20"/>
          <w:lang w:eastAsia="zh-TW"/>
        </w:rPr>
        <w:t>—</w:t>
      </w:r>
      <w:r w:rsidR="00DB23CE">
        <w:rPr>
          <w:rFonts w:ascii="KaiTi" w:eastAsia="KaiTi" w:hAnsi="KaiTi" w:hint="eastAsia"/>
          <w:sz w:val="20"/>
          <w:szCs w:val="20"/>
          <w:lang w:eastAsia="zh-TW"/>
        </w:rPr>
        <w:t>去臺灣祭</w:t>
      </w:r>
      <w:r w:rsidR="00DB23CE" w:rsidRPr="00982F74">
        <w:rPr>
          <w:rFonts w:ascii="KaiTi" w:eastAsia="KaiTi" w:hAnsi="KaiTi" w:hint="eastAsia"/>
          <w:sz w:val="20"/>
          <w:szCs w:val="20"/>
          <w:lang w:eastAsia="zh-TW"/>
        </w:rPr>
        <w:t>祖</w:t>
      </w:r>
      <w:r w:rsidR="003E5CE9">
        <w:rPr>
          <w:rFonts w:ascii="KaiTi" w:eastAsia="KaiTi" w:hAnsi="KaiTi" w:hint="eastAsia"/>
          <w:sz w:val="20"/>
          <w:szCs w:val="20"/>
          <w:lang w:eastAsia="zh-TW"/>
        </w:rPr>
        <w:t>時</w:t>
      </w:r>
      <w:r w:rsidR="00DB23CE">
        <w:rPr>
          <w:rFonts w:ascii="KaiTi" w:eastAsia="KaiTi" w:hAnsi="KaiTi" w:hint="eastAsia"/>
          <w:sz w:val="20"/>
          <w:szCs w:val="20"/>
          <w:lang w:eastAsia="zh-TW"/>
        </w:rPr>
        <w:t>，欣然應約</w:t>
      </w:r>
      <w:r w:rsidR="00CE66DD">
        <w:rPr>
          <w:rFonts w:ascii="KaiTi" w:eastAsia="KaiTi" w:hAnsi="KaiTi" w:hint="eastAsia"/>
          <w:sz w:val="20"/>
          <w:szCs w:val="20"/>
          <w:lang w:eastAsia="zh-TW"/>
        </w:rPr>
        <w:t>隨行</w:t>
      </w:r>
      <w:r w:rsidR="00DB23CE">
        <w:rPr>
          <w:rFonts w:ascii="KaiTi" w:eastAsia="KaiTi" w:hAnsi="KaiTi" w:hint="eastAsia"/>
          <w:sz w:val="20"/>
          <w:szCs w:val="20"/>
          <w:lang w:eastAsia="zh-TW"/>
        </w:rPr>
        <w:t>。</w:t>
      </w:r>
    </w:p>
    <w:p w:rsidR="002E73B9" w:rsidRPr="00AC69B7" w:rsidRDefault="00527A3D" w:rsidP="000D0834">
      <w:pPr>
        <w:tabs>
          <w:tab w:val="left" w:pos="360"/>
        </w:tabs>
        <w:spacing w:after="120" w:line="240" w:lineRule="auto"/>
        <w:ind w:firstLine="360"/>
        <w:rPr>
          <w:rFonts w:ascii="KaiTi" w:eastAsia="KaiTi" w:hAnsi="KaiTi"/>
          <w:sz w:val="20"/>
          <w:szCs w:val="20"/>
          <w:lang w:eastAsia="zh-TW"/>
        </w:rPr>
      </w:pPr>
      <w:r w:rsidRPr="00AC69B7">
        <w:rPr>
          <w:rFonts w:ascii="KaiTi" w:eastAsia="KaiTi" w:hAnsi="KaiTi" w:hint="eastAsia"/>
          <w:sz w:val="20"/>
          <w:szCs w:val="20"/>
          <w:lang w:eastAsia="zh-TW"/>
        </w:rPr>
        <w:t>吳爸爸祖籍臺灣桃園，早年赴日留學，畢業於東京帝國大學</w:t>
      </w:r>
      <w:r w:rsidR="00CE66DD" w:rsidRPr="00AC69B7">
        <w:rPr>
          <w:rFonts w:ascii="KaiTi" w:eastAsia="KaiTi" w:hAnsi="KaiTi" w:hint="eastAsia"/>
          <w:sz w:val="20"/>
          <w:szCs w:val="20"/>
          <w:lang w:eastAsia="zh-TW"/>
        </w:rPr>
        <w:t>(現東京大學</w:t>
      </w:r>
      <w:r w:rsidR="00A23BAC" w:rsidRPr="00AC69B7">
        <w:rPr>
          <w:rFonts w:ascii="KaiTi" w:eastAsia="KaiTi" w:hAnsi="KaiTi" w:hint="eastAsia"/>
          <w:sz w:val="20"/>
          <w:szCs w:val="20"/>
          <w:lang w:eastAsia="zh-TW"/>
        </w:rPr>
        <w:t>前身)</w:t>
      </w:r>
      <w:r w:rsidRPr="00AC69B7">
        <w:rPr>
          <w:rFonts w:ascii="KaiTi" w:eastAsia="KaiTi" w:hAnsi="KaiTi" w:hint="eastAsia"/>
          <w:sz w:val="20"/>
          <w:szCs w:val="20"/>
          <w:lang w:eastAsia="zh-TW"/>
        </w:rPr>
        <w:t>。一九五三年懷著滿腔熱情到大陸參加新中國建設，曾受到時任總理周恩來的三次接見。之後的經歷跌宕起伏，於上世紀八十年代末的多事</w:t>
      </w:r>
      <w:r w:rsidR="00924184" w:rsidRPr="00AC69B7">
        <w:rPr>
          <w:rFonts w:ascii="KaiTi" w:eastAsia="KaiTi" w:hAnsi="KaiTi" w:hint="eastAsia"/>
          <w:sz w:val="20"/>
          <w:szCs w:val="20"/>
          <w:lang w:eastAsia="zh-TW"/>
        </w:rPr>
        <w:t>之夏</w:t>
      </w:r>
      <w:r w:rsidRPr="00AC69B7">
        <w:rPr>
          <w:rFonts w:ascii="KaiTi" w:eastAsia="KaiTi" w:hAnsi="KaiTi" w:hint="eastAsia"/>
          <w:sz w:val="20"/>
          <w:szCs w:val="20"/>
          <w:lang w:eastAsia="zh-TW"/>
        </w:rPr>
        <w:t>離世。祖籍浙江諸暨的吳媽媽作爲臺灣媳婦，一直想在有生之年能</w:t>
      </w:r>
      <w:r w:rsidR="00924184" w:rsidRPr="00AC69B7">
        <w:rPr>
          <w:rFonts w:ascii="KaiTi" w:eastAsia="KaiTi" w:hAnsi="KaiTi" w:hint="eastAsia"/>
          <w:sz w:val="20"/>
          <w:szCs w:val="20"/>
          <w:lang w:eastAsia="zh-TW"/>
        </w:rPr>
        <w:t>去</w:t>
      </w:r>
      <w:r w:rsidRPr="00AC69B7">
        <w:rPr>
          <w:rFonts w:ascii="KaiTi" w:eastAsia="KaiTi" w:hAnsi="KaiTi" w:hint="eastAsia"/>
          <w:sz w:val="20"/>
          <w:szCs w:val="20"/>
          <w:lang w:eastAsia="zh-TW"/>
        </w:rPr>
        <w:t>一趟</w:t>
      </w:r>
      <w:r w:rsidR="00616C4B" w:rsidRPr="00AC69B7">
        <w:rPr>
          <w:rFonts w:ascii="KaiTi" w:eastAsia="KaiTi" w:hAnsi="KaiTi" w:hint="eastAsia"/>
          <w:sz w:val="20"/>
          <w:szCs w:val="20"/>
          <w:lang w:eastAsia="zh-TW"/>
        </w:rPr>
        <w:t>先夫的</w:t>
      </w:r>
      <w:r w:rsidRPr="00AC69B7">
        <w:rPr>
          <w:rFonts w:ascii="KaiTi" w:eastAsia="KaiTi" w:hAnsi="KaiTi" w:hint="eastAsia"/>
          <w:sz w:val="20"/>
          <w:szCs w:val="20"/>
          <w:lang w:eastAsia="zh-TW"/>
        </w:rPr>
        <w:t>臺灣老家，祭拜吳家祖先。</w:t>
      </w:r>
      <w:r w:rsidR="002E73B9" w:rsidRPr="00AC69B7">
        <w:rPr>
          <w:rFonts w:ascii="KaiTi" w:eastAsia="KaiTi" w:hAnsi="KaiTi" w:hint="eastAsia"/>
          <w:sz w:val="20"/>
          <w:szCs w:val="20"/>
          <w:lang w:eastAsia="zh-TW"/>
        </w:rPr>
        <w:t>同時，</w:t>
      </w:r>
      <w:r w:rsidR="00BC28CC" w:rsidRPr="00AC69B7">
        <w:rPr>
          <w:rFonts w:ascii="KaiTi" w:eastAsia="KaiTi" w:hAnsi="KaiTi" w:hint="eastAsia"/>
          <w:sz w:val="20"/>
          <w:szCs w:val="20"/>
          <w:lang w:eastAsia="zh-TW"/>
        </w:rPr>
        <w:t>吳媽媽的父親</w:t>
      </w:r>
      <w:r w:rsidR="00A23BAC" w:rsidRPr="00AC69B7">
        <w:rPr>
          <w:rFonts w:ascii="KaiTi" w:eastAsia="KaiTi" w:hAnsi="KaiTi" w:hint="eastAsia"/>
          <w:sz w:val="20"/>
          <w:szCs w:val="20"/>
          <w:lang w:eastAsia="zh-TW"/>
        </w:rPr>
        <w:t>曾經是黃埔軍校</w:t>
      </w:r>
      <w:r w:rsidR="00BC28CC" w:rsidRPr="00AC69B7">
        <w:rPr>
          <w:rFonts w:ascii="KaiTi" w:eastAsia="KaiTi" w:hAnsi="KaiTi" w:hint="eastAsia"/>
          <w:sz w:val="20"/>
          <w:szCs w:val="20"/>
          <w:lang w:eastAsia="zh-TW"/>
        </w:rPr>
        <w:t>的教官</w:t>
      </w:r>
      <w:r w:rsidR="00E72B64" w:rsidRPr="00AC69B7">
        <w:rPr>
          <w:rFonts w:ascii="KaiTi" w:eastAsia="KaiTi" w:hAnsi="KaiTi" w:hint="eastAsia"/>
          <w:sz w:val="20"/>
          <w:szCs w:val="20"/>
          <w:lang w:eastAsia="zh-TW"/>
        </w:rPr>
        <w:t>。對於</w:t>
      </w:r>
      <w:r w:rsidR="00924184" w:rsidRPr="00AC69B7">
        <w:rPr>
          <w:rFonts w:ascii="KaiTi" w:eastAsia="KaiTi" w:hAnsi="KaiTi" w:hint="eastAsia"/>
          <w:sz w:val="20"/>
          <w:szCs w:val="20"/>
          <w:lang w:eastAsia="zh-TW"/>
        </w:rPr>
        <w:t>遷臺後的</w:t>
      </w:r>
      <w:r w:rsidR="00BC28CC" w:rsidRPr="00AC69B7">
        <w:rPr>
          <w:rFonts w:ascii="KaiTi" w:eastAsia="KaiTi" w:hAnsi="KaiTi" w:hint="eastAsia"/>
          <w:sz w:val="20"/>
          <w:szCs w:val="20"/>
          <w:lang w:eastAsia="zh-TW"/>
        </w:rPr>
        <w:t>蔣</w:t>
      </w:r>
      <w:r w:rsidR="00924184" w:rsidRPr="00AC69B7">
        <w:rPr>
          <w:rFonts w:ascii="KaiTi" w:eastAsia="KaiTi" w:hAnsi="KaiTi" w:hint="eastAsia"/>
          <w:sz w:val="20"/>
          <w:szCs w:val="20"/>
          <w:lang w:eastAsia="zh-TW"/>
        </w:rPr>
        <w:t>家</w:t>
      </w:r>
      <w:r w:rsidR="00BC28CC" w:rsidRPr="00AC69B7">
        <w:rPr>
          <w:rFonts w:ascii="KaiTi" w:eastAsia="KaiTi" w:hAnsi="KaiTi" w:hint="eastAsia"/>
          <w:sz w:val="20"/>
          <w:szCs w:val="20"/>
          <w:lang w:eastAsia="zh-TW"/>
        </w:rPr>
        <w:t>和國民黨的種種，</w:t>
      </w:r>
      <w:r w:rsidR="00E72B64" w:rsidRPr="00AC69B7">
        <w:rPr>
          <w:rFonts w:ascii="KaiTi" w:eastAsia="KaiTi" w:hAnsi="KaiTi" w:hint="eastAsia"/>
          <w:sz w:val="20"/>
          <w:szCs w:val="20"/>
          <w:lang w:eastAsia="zh-TW"/>
        </w:rPr>
        <w:t>她</w:t>
      </w:r>
      <w:r w:rsidR="000D0834" w:rsidRPr="00AC69B7">
        <w:rPr>
          <w:rFonts w:ascii="KaiTi" w:eastAsia="KaiTi" w:hAnsi="KaiTi" w:hint="eastAsia"/>
          <w:sz w:val="20"/>
          <w:szCs w:val="20"/>
          <w:lang w:eastAsia="zh-TW"/>
        </w:rPr>
        <w:t>也</w:t>
      </w:r>
      <w:r w:rsidR="00BC28CC" w:rsidRPr="00AC69B7">
        <w:rPr>
          <w:rFonts w:ascii="KaiTi" w:eastAsia="KaiTi" w:hAnsi="KaiTi" w:hint="eastAsia"/>
          <w:sz w:val="20"/>
          <w:szCs w:val="20"/>
          <w:lang w:eastAsia="zh-TW"/>
        </w:rPr>
        <w:t>頗</w:t>
      </w:r>
      <w:r w:rsidR="00620104" w:rsidRPr="00AC69B7">
        <w:rPr>
          <w:rFonts w:ascii="KaiTi" w:eastAsia="KaiTi" w:hAnsi="KaiTi" w:hint="eastAsia"/>
          <w:sz w:val="20"/>
          <w:szCs w:val="20"/>
          <w:lang w:eastAsia="zh-TW"/>
        </w:rPr>
        <w:t>為關注</w:t>
      </w:r>
      <w:r w:rsidR="00BC28CC" w:rsidRPr="00AC69B7">
        <w:rPr>
          <w:rFonts w:ascii="KaiTi" w:eastAsia="KaiTi" w:hAnsi="KaiTi" w:hint="eastAsia"/>
          <w:sz w:val="20"/>
          <w:szCs w:val="20"/>
          <w:lang w:eastAsia="zh-TW"/>
        </w:rPr>
        <w:t>。因此我們這次的行程除了祭祖的重頭戲外，觀光</w:t>
      </w:r>
      <w:r w:rsidR="003E5CE9" w:rsidRPr="00AC69B7">
        <w:rPr>
          <w:rFonts w:ascii="KaiTi" w:eastAsia="KaiTi" w:hAnsi="KaiTi" w:hint="eastAsia"/>
          <w:sz w:val="20"/>
          <w:szCs w:val="20"/>
          <w:lang w:eastAsia="zh-TW"/>
        </w:rPr>
        <w:t>的</w:t>
      </w:r>
      <w:r w:rsidR="00BC28CC" w:rsidRPr="00AC69B7">
        <w:rPr>
          <w:rFonts w:ascii="KaiTi" w:eastAsia="KaiTi" w:hAnsi="KaiTi" w:hint="eastAsia"/>
          <w:sz w:val="20"/>
          <w:szCs w:val="20"/>
          <w:lang w:eastAsia="zh-TW"/>
        </w:rPr>
        <w:t>重點就放在了與之有關的地方，如</w:t>
      </w:r>
      <w:r w:rsidR="00675682" w:rsidRPr="00AC69B7">
        <w:rPr>
          <w:rFonts w:ascii="KaiTi" w:eastAsia="KaiTi" w:hAnsi="KaiTi" w:hint="eastAsia"/>
          <w:sz w:val="20"/>
          <w:szCs w:val="20"/>
          <w:lang w:eastAsia="zh-TW"/>
        </w:rPr>
        <w:t>士林官邸、</w:t>
      </w:r>
      <w:r w:rsidR="00A76A69" w:rsidRPr="00AC69B7">
        <w:rPr>
          <w:rFonts w:ascii="KaiTi" w:eastAsia="KaiTi" w:hAnsi="KaiTi" w:hint="eastAsia"/>
          <w:sz w:val="20"/>
          <w:szCs w:val="20"/>
          <w:lang w:eastAsia="zh-TW"/>
        </w:rPr>
        <w:t>兩蔣陵寢、國父紀念館、中正紀念堂等</w:t>
      </w:r>
      <w:r w:rsidR="00924184" w:rsidRPr="00AC69B7">
        <w:rPr>
          <w:rFonts w:ascii="KaiTi" w:eastAsia="KaiTi" w:hAnsi="KaiTi" w:hint="eastAsia"/>
          <w:sz w:val="20"/>
          <w:szCs w:val="20"/>
          <w:lang w:eastAsia="zh-TW"/>
        </w:rPr>
        <w:t>等</w:t>
      </w:r>
      <w:r w:rsidR="00BC28CC" w:rsidRPr="00AC69B7">
        <w:rPr>
          <w:rFonts w:ascii="KaiTi" w:eastAsia="KaiTi" w:hAnsi="KaiTi" w:hint="eastAsia"/>
          <w:sz w:val="20"/>
          <w:szCs w:val="20"/>
          <w:lang w:eastAsia="zh-TW"/>
        </w:rPr>
        <w:t>。</w:t>
      </w:r>
    </w:p>
    <w:p w:rsidR="002E73B9" w:rsidRPr="00AC69B7" w:rsidRDefault="002E73B9" w:rsidP="002E73B9">
      <w:pPr>
        <w:spacing w:after="120" w:line="240" w:lineRule="auto"/>
        <w:ind w:firstLine="360"/>
        <w:rPr>
          <w:rFonts w:ascii="KaiTi" w:eastAsia="KaiTi" w:hAnsi="KaiTi"/>
          <w:sz w:val="20"/>
          <w:szCs w:val="20"/>
          <w:lang w:eastAsia="zh-TW"/>
        </w:rPr>
      </w:pPr>
      <w:r w:rsidRPr="00AC69B7">
        <w:rPr>
          <w:rFonts w:ascii="KaiTi" w:eastAsia="KaiTi" w:hAnsi="KaiTi" w:hint="eastAsia"/>
          <w:sz w:val="20"/>
          <w:szCs w:val="20"/>
          <w:lang w:eastAsia="zh-TW"/>
        </w:rPr>
        <w:t>鷄年歲末的一個傍晚，一行人從東京飛臺灣。九天的旅程來去匆匆，轉兮即逝，可看到的和想到的卻一直在我腦海中盤旋不去。</w:t>
      </w:r>
      <w:r w:rsidR="000D0834" w:rsidRPr="00AC69B7">
        <w:rPr>
          <w:rFonts w:ascii="KaiTi" w:eastAsia="KaiTi" w:hAnsi="KaiTi" w:hint="eastAsia"/>
          <w:sz w:val="20"/>
          <w:szCs w:val="20"/>
          <w:lang w:eastAsia="zh-TW"/>
        </w:rPr>
        <w:t>特別是</w:t>
      </w:r>
      <w:r w:rsidR="00924184" w:rsidRPr="00AC69B7">
        <w:rPr>
          <w:rFonts w:ascii="KaiTi" w:eastAsia="KaiTi" w:hAnsi="KaiTi" w:hint="eastAsia"/>
          <w:sz w:val="20"/>
          <w:szCs w:val="20"/>
          <w:lang w:eastAsia="zh-TW"/>
        </w:rPr>
        <w:t>整個行程中</w:t>
      </w:r>
      <w:r w:rsidR="00E72B64" w:rsidRPr="00AC69B7">
        <w:rPr>
          <w:rFonts w:ascii="KaiTi" w:eastAsia="KaiTi" w:hAnsi="KaiTi" w:hint="eastAsia"/>
          <w:sz w:val="20"/>
          <w:szCs w:val="20"/>
          <w:lang w:eastAsia="zh-TW"/>
        </w:rPr>
        <w:t>對</w:t>
      </w:r>
      <w:r w:rsidR="00924184" w:rsidRPr="00AC69B7">
        <w:rPr>
          <w:rFonts w:ascii="KaiTi" w:eastAsia="KaiTi" w:hAnsi="KaiTi" w:hint="eastAsia"/>
          <w:sz w:val="20"/>
          <w:szCs w:val="20"/>
          <w:lang w:eastAsia="zh-TW"/>
        </w:rPr>
        <w:t>民進黨</w:t>
      </w:r>
      <w:r w:rsidR="000D0834" w:rsidRPr="00AC69B7">
        <w:rPr>
          <w:rFonts w:ascii="KaiTi" w:eastAsia="KaiTi" w:hAnsi="KaiTi" w:hint="eastAsia"/>
          <w:sz w:val="20"/>
          <w:szCs w:val="20"/>
          <w:lang w:eastAsia="zh-TW"/>
        </w:rPr>
        <w:t>在臺灣推行去蔣化、去中國化的規模和力度</w:t>
      </w:r>
      <w:r w:rsidR="00924184" w:rsidRPr="00AC69B7">
        <w:rPr>
          <w:rFonts w:ascii="KaiTi" w:eastAsia="KaiTi" w:hAnsi="KaiTi" w:hint="eastAsia"/>
          <w:sz w:val="20"/>
          <w:szCs w:val="20"/>
          <w:lang w:eastAsia="zh-TW"/>
        </w:rPr>
        <w:t>，</w:t>
      </w:r>
      <w:r w:rsidR="00E72B64" w:rsidRPr="00AC69B7">
        <w:rPr>
          <w:rFonts w:ascii="KaiTi" w:eastAsia="KaiTi" w:hAnsi="KaiTi" w:hint="eastAsia"/>
          <w:sz w:val="20"/>
          <w:szCs w:val="20"/>
          <w:lang w:eastAsia="zh-TW"/>
        </w:rPr>
        <w:t>感受</w:t>
      </w:r>
      <w:r w:rsidR="00924184" w:rsidRPr="00AC69B7">
        <w:rPr>
          <w:rFonts w:ascii="KaiTi" w:eastAsia="KaiTi" w:hAnsi="KaiTi" w:hint="eastAsia"/>
          <w:sz w:val="20"/>
          <w:szCs w:val="20"/>
          <w:lang w:eastAsia="zh-TW"/>
        </w:rPr>
        <w:t>深刻</w:t>
      </w:r>
      <w:r w:rsidR="000D0834" w:rsidRPr="00AC69B7">
        <w:rPr>
          <w:rFonts w:ascii="KaiTi" w:eastAsia="KaiTi" w:hAnsi="KaiTi" w:hint="eastAsia"/>
          <w:sz w:val="20"/>
          <w:szCs w:val="20"/>
          <w:lang w:eastAsia="zh-TW"/>
        </w:rPr>
        <w:t>。</w:t>
      </w:r>
      <w:r w:rsidRPr="00AC69B7">
        <w:rPr>
          <w:rFonts w:ascii="KaiTi" w:eastAsia="KaiTi" w:hAnsi="KaiTi" w:hint="eastAsia"/>
          <w:sz w:val="20"/>
          <w:szCs w:val="20"/>
          <w:lang w:eastAsia="zh-TW"/>
        </w:rPr>
        <w:t>於是囉嗦幾句，</w:t>
      </w:r>
      <w:r w:rsidR="00620104" w:rsidRPr="00AC69B7">
        <w:rPr>
          <w:rFonts w:ascii="KaiTi" w:eastAsia="KaiTi" w:hAnsi="KaiTi" w:hint="eastAsia"/>
          <w:sz w:val="20"/>
          <w:szCs w:val="20"/>
          <w:lang w:eastAsia="zh-TW"/>
        </w:rPr>
        <w:t>談談這方面的見聞</w:t>
      </w:r>
      <w:r w:rsidRPr="00AC69B7">
        <w:rPr>
          <w:rFonts w:ascii="KaiTi" w:eastAsia="KaiTi" w:hAnsi="KaiTi" w:hint="eastAsia"/>
          <w:sz w:val="20"/>
          <w:szCs w:val="20"/>
          <w:lang w:eastAsia="zh-TW"/>
        </w:rPr>
        <w:t>。</w:t>
      </w:r>
      <w:r w:rsidR="00924184" w:rsidRPr="00AC69B7">
        <w:rPr>
          <w:rFonts w:ascii="KaiTi" w:eastAsia="KaiTi" w:hAnsi="KaiTi" w:hint="eastAsia"/>
          <w:sz w:val="20"/>
          <w:szCs w:val="20"/>
          <w:lang w:eastAsia="zh-TW"/>
        </w:rPr>
        <w:t>其他</w:t>
      </w:r>
      <w:r w:rsidR="00E72B64" w:rsidRPr="00AC69B7">
        <w:rPr>
          <w:rFonts w:ascii="KaiTi" w:eastAsia="KaiTi" w:hAnsi="KaiTi" w:hint="eastAsia"/>
          <w:sz w:val="20"/>
          <w:szCs w:val="20"/>
          <w:lang w:eastAsia="zh-TW"/>
        </w:rPr>
        <w:t>方面的</w:t>
      </w:r>
      <w:r w:rsidR="00924184" w:rsidRPr="00AC69B7">
        <w:rPr>
          <w:rFonts w:ascii="KaiTi" w:eastAsia="KaiTi" w:hAnsi="KaiTi" w:hint="eastAsia"/>
          <w:sz w:val="20"/>
          <w:szCs w:val="20"/>
          <w:lang w:eastAsia="zh-TW"/>
        </w:rPr>
        <w:t>感想另</w:t>
      </w:r>
      <w:r w:rsidR="00E72B64" w:rsidRPr="00AC69B7">
        <w:rPr>
          <w:rFonts w:ascii="KaiTi" w:eastAsia="KaiTi" w:hAnsi="KaiTi" w:hint="eastAsia"/>
          <w:sz w:val="20"/>
          <w:szCs w:val="20"/>
          <w:lang w:eastAsia="zh-TW"/>
        </w:rPr>
        <w:t>文再</w:t>
      </w:r>
      <w:r w:rsidR="00924184" w:rsidRPr="00AC69B7">
        <w:rPr>
          <w:rFonts w:ascii="KaiTi" w:eastAsia="KaiTi" w:hAnsi="KaiTi" w:hint="eastAsia"/>
          <w:sz w:val="20"/>
          <w:szCs w:val="20"/>
          <w:lang w:eastAsia="zh-TW"/>
        </w:rPr>
        <w:t>敘。</w:t>
      </w:r>
    </w:p>
    <w:p w:rsidR="00AF34CD" w:rsidRPr="00C64A88" w:rsidRDefault="00AF34CD" w:rsidP="00BC28CC">
      <w:pPr>
        <w:spacing w:after="0" w:line="240" w:lineRule="auto"/>
        <w:rPr>
          <w:rFonts w:ascii="KaiTi" w:eastAsia="KaiTi" w:hAnsi="KaiTi"/>
          <w:sz w:val="16"/>
          <w:szCs w:val="16"/>
          <w:lang w:eastAsia="zh-TW"/>
        </w:rPr>
      </w:pPr>
    </w:p>
    <w:p w:rsidR="00766EEA" w:rsidRDefault="008964BE" w:rsidP="00844ABD">
      <w:pPr>
        <w:spacing w:after="120" w:line="240" w:lineRule="auto"/>
        <w:ind w:firstLine="360"/>
        <w:rPr>
          <w:rFonts w:ascii="KaiTi" w:eastAsia="KaiTi" w:hAnsi="KaiTi"/>
          <w:sz w:val="20"/>
          <w:szCs w:val="20"/>
          <w:lang w:eastAsia="zh-TW"/>
        </w:rPr>
      </w:pPr>
      <w:r>
        <w:rPr>
          <w:rFonts w:ascii="KaiTi" w:eastAsia="KaiTi" w:hAnsi="KaiTi" w:hint="eastAsia"/>
          <w:sz w:val="20"/>
          <w:szCs w:val="20"/>
          <w:lang w:eastAsia="zh-TW"/>
        </w:rPr>
        <w:t>.</w:t>
      </w:r>
      <w:r w:rsidR="00C64A88">
        <w:rPr>
          <w:rFonts w:ascii="KaiTi" w:eastAsia="KaiTi" w:hAnsi="KaiTi" w:hint="eastAsia"/>
          <w:sz w:val="20"/>
          <w:szCs w:val="20"/>
          <w:lang w:eastAsia="zh-TW"/>
        </w:rPr>
        <w:t>1</w:t>
      </w:r>
      <w:r>
        <w:rPr>
          <w:rFonts w:ascii="KaiTi" w:eastAsia="KaiTi" w:hAnsi="KaiTi" w:hint="eastAsia"/>
          <w:sz w:val="20"/>
          <w:szCs w:val="20"/>
          <w:lang w:eastAsia="zh-TW"/>
        </w:rPr>
        <w:t>.</w:t>
      </w:r>
    </w:p>
    <w:p w:rsidR="000F4907" w:rsidRDefault="00A76A69" w:rsidP="00366301">
      <w:pPr>
        <w:spacing w:after="240" w:line="240" w:lineRule="auto"/>
        <w:ind w:firstLine="360"/>
        <w:rPr>
          <w:rFonts w:ascii="KaiTi" w:eastAsia="KaiTi" w:hAnsi="KaiTi"/>
          <w:sz w:val="20"/>
          <w:szCs w:val="20"/>
          <w:lang w:eastAsia="zh-TW"/>
        </w:rPr>
      </w:pPr>
      <w:r>
        <w:rPr>
          <w:rFonts w:ascii="KaiTi" w:eastAsia="KaiTi" w:hAnsi="KaiTi" w:hint="eastAsia"/>
          <w:sz w:val="20"/>
          <w:szCs w:val="20"/>
          <w:lang w:eastAsia="zh-TW"/>
        </w:rPr>
        <w:t>從桃園去臺北的那天，我們利用早上</w:t>
      </w:r>
      <w:r w:rsidR="00366301">
        <w:rPr>
          <w:rFonts w:ascii="KaiTi" w:eastAsia="KaiTi" w:hAnsi="KaiTi" w:hint="eastAsia"/>
          <w:sz w:val="20"/>
          <w:szCs w:val="20"/>
          <w:lang w:eastAsia="zh-TW"/>
        </w:rPr>
        <w:t>的</w:t>
      </w:r>
      <w:r>
        <w:rPr>
          <w:rFonts w:ascii="KaiTi" w:eastAsia="KaiTi" w:hAnsi="KaiTi" w:hint="eastAsia"/>
          <w:sz w:val="20"/>
          <w:szCs w:val="20"/>
          <w:lang w:eastAsia="zh-TW"/>
        </w:rPr>
        <w:t>時間去了</w:t>
      </w:r>
      <w:r w:rsidR="000F4907">
        <w:rPr>
          <w:rFonts w:ascii="KaiTi" w:eastAsia="KaiTi" w:hAnsi="KaiTi" w:hint="eastAsia"/>
          <w:sz w:val="20"/>
          <w:szCs w:val="20"/>
          <w:lang w:eastAsia="zh-TW"/>
        </w:rPr>
        <w:t>大溪鎮的</w:t>
      </w:r>
      <w:r w:rsidR="00CE749E" w:rsidRPr="00D13242">
        <w:rPr>
          <w:rFonts w:ascii="KaiTi" w:eastAsia="KaiTi" w:hAnsi="KaiTi" w:hint="eastAsia"/>
          <w:sz w:val="20"/>
          <w:szCs w:val="20"/>
          <w:lang w:eastAsia="zh-TW"/>
        </w:rPr>
        <w:t>兩蔣陵寢</w:t>
      </w:r>
      <w:r>
        <w:rPr>
          <w:rFonts w:ascii="KaiTi" w:eastAsia="KaiTi" w:hAnsi="KaiTi" w:hint="eastAsia"/>
          <w:sz w:val="20"/>
          <w:szCs w:val="20"/>
          <w:lang w:eastAsia="zh-TW"/>
        </w:rPr>
        <w:t>。</w:t>
      </w:r>
      <w:r w:rsidR="00F4629C" w:rsidRPr="00D13242">
        <w:rPr>
          <w:rFonts w:ascii="KaiTi" w:eastAsia="KaiTi" w:hAnsi="KaiTi" w:hint="eastAsia"/>
          <w:sz w:val="20"/>
          <w:szCs w:val="20"/>
          <w:lang w:eastAsia="zh-TW"/>
        </w:rPr>
        <w:t>慈湖</w:t>
      </w:r>
      <w:r w:rsidR="005C55BF" w:rsidRPr="00D13242">
        <w:rPr>
          <w:rFonts w:ascii="KaiTi" w:eastAsia="KaiTi" w:hAnsi="KaiTi" w:hint="eastAsia"/>
          <w:sz w:val="20"/>
          <w:szCs w:val="20"/>
          <w:lang w:eastAsia="zh-TW"/>
        </w:rPr>
        <w:t>陵寢</w:t>
      </w:r>
      <w:r w:rsidR="00F4629C" w:rsidRPr="00D13242">
        <w:rPr>
          <w:rFonts w:ascii="KaiTi" w:eastAsia="KaiTi" w:hAnsi="KaiTi" w:hint="eastAsia"/>
          <w:sz w:val="20"/>
          <w:szCs w:val="20"/>
          <w:lang w:eastAsia="zh-TW"/>
        </w:rPr>
        <w:t>和頭寮</w:t>
      </w:r>
      <w:r w:rsidR="005C55BF" w:rsidRPr="00D13242">
        <w:rPr>
          <w:rFonts w:ascii="KaiTi" w:eastAsia="KaiTi" w:hAnsi="KaiTi" w:hint="eastAsia"/>
          <w:sz w:val="20"/>
          <w:szCs w:val="20"/>
          <w:lang w:eastAsia="zh-TW"/>
        </w:rPr>
        <w:t>陵寢</w:t>
      </w:r>
      <w:r w:rsidR="00F4629C" w:rsidRPr="00D13242">
        <w:rPr>
          <w:rFonts w:ascii="KaiTi" w:eastAsia="KaiTi" w:hAnsi="KaiTi" w:hint="eastAsia"/>
          <w:sz w:val="20"/>
          <w:szCs w:val="20"/>
          <w:lang w:eastAsia="zh-TW"/>
        </w:rPr>
        <w:t>相距不遠，原來都是板橋</w:t>
      </w:r>
      <w:r w:rsidR="005C55BF">
        <w:rPr>
          <w:rFonts w:ascii="KaiTi" w:eastAsia="KaiTi" w:hAnsi="KaiTi" w:hint="eastAsia"/>
          <w:sz w:val="20"/>
          <w:szCs w:val="20"/>
          <w:lang w:eastAsia="zh-TW"/>
        </w:rPr>
        <w:t>富</w:t>
      </w:r>
      <w:r w:rsidR="000E1D46">
        <w:rPr>
          <w:rFonts w:ascii="KaiTi" w:eastAsia="KaiTi" w:hAnsi="KaiTi" w:hint="eastAsia"/>
          <w:sz w:val="20"/>
          <w:szCs w:val="20"/>
          <w:lang w:eastAsia="zh-TW"/>
        </w:rPr>
        <w:t>賈</w:t>
      </w:r>
      <w:r w:rsidR="005C55BF">
        <w:rPr>
          <w:rFonts w:ascii="KaiTi" w:eastAsia="KaiTi" w:hAnsi="KaiTi" w:hint="eastAsia"/>
          <w:sz w:val="20"/>
          <w:szCs w:val="20"/>
          <w:lang w:eastAsia="zh-TW"/>
        </w:rPr>
        <w:t>林家的產業。國民黨撤到臺灣後不久，林家就將這些產業捐給了政府</w:t>
      </w:r>
      <w:r w:rsidR="00CF0BCD">
        <w:rPr>
          <w:rFonts w:ascii="KaiTi" w:eastAsia="KaiTi" w:hAnsi="KaiTi" w:hint="eastAsia"/>
          <w:sz w:val="20"/>
          <w:szCs w:val="20"/>
          <w:lang w:eastAsia="zh-TW"/>
        </w:rPr>
        <w:t>。政府</w:t>
      </w:r>
      <w:r w:rsidR="00366301">
        <w:rPr>
          <w:rFonts w:ascii="KaiTi" w:eastAsia="KaiTi" w:hAnsi="KaiTi" w:hint="eastAsia"/>
          <w:sz w:val="20"/>
          <w:szCs w:val="20"/>
          <w:lang w:eastAsia="zh-TW"/>
        </w:rPr>
        <w:t>先是</w:t>
      </w:r>
      <w:r w:rsidR="00CF0BCD">
        <w:rPr>
          <w:rFonts w:ascii="KaiTi" w:eastAsia="KaiTi" w:hAnsi="KaiTi" w:hint="eastAsia"/>
          <w:sz w:val="20"/>
          <w:szCs w:val="20"/>
          <w:lang w:eastAsia="zh-TW"/>
        </w:rPr>
        <w:t>將</w:t>
      </w:r>
      <w:r w:rsidR="00366301">
        <w:rPr>
          <w:rFonts w:ascii="KaiTi" w:eastAsia="KaiTi" w:hAnsi="KaiTi" w:hint="eastAsia"/>
          <w:sz w:val="20"/>
          <w:szCs w:val="20"/>
          <w:lang w:eastAsia="zh-TW"/>
        </w:rPr>
        <w:t>之</w:t>
      </w:r>
      <w:r w:rsidR="00CF0BCD">
        <w:rPr>
          <w:rFonts w:ascii="KaiTi" w:eastAsia="KaiTi" w:hAnsi="KaiTi" w:hint="eastAsia"/>
          <w:sz w:val="20"/>
          <w:szCs w:val="20"/>
          <w:lang w:eastAsia="zh-TW"/>
        </w:rPr>
        <w:t>建</w:t>
      </w:r>
      <w:r w:rsidR="00F4629C" w:rsidRPr="00D13242">
        <w:rPr>
          <w:rFonts w:ascii="KaiTi" w:eastAsia="KaiTi" w:hAnsi="KaiTi" w:hint="eastAsia"/>
          <w:sz w:val="20"/>
          <w:szCs w:val="20"/>
          <w:lang w:eastAsia="zh-TW"/>
        </w:rPr>
        <w:t>成蔣家的行宮</w:t>
      </w:r>
      <w:r w:rsidR="00844ABD" w:rsidRPr="00D13242">
        <w:rPr>
          <w:rFonts w:ascii="KaiTi" w:eastAsia="KaiTi" w:hAnsi="KaiTi" w:hint="eastAsia"/>
          <w:sz w:val="20"/>
          <w:szCs w:val="20"/>
          <w:lang w:eastAsia="zh-TW"/>
        </w:rPr>
        <w:t>，</w:t>
      </w:r>
      <w:r w:rsidR="00366301">
        <w:rPr>
          <w:rFonts w:ascii="KaiTi" w:eastAsia="KaiTi" w:hAnsi="KaiTi" w:hint="eastAsia"/>
          <w:sz w:val="20"/>
          <w:szCs w:val="20"/>
          <w:lang w:eastAsia="zh-TW"/>
        </w:rPr>
        <w:t>後</w:t>
      </w:r>
      <w:r w:rsidR="005C55BF">
        <w:rPr>
          <w:rFonts w:ascii="KaiTi" w:eastAsia="KaiTi" w:hAnsi="KaiTi" w:hint="eastAsia"/>
          <w:sz w:val="20"/>
          <w:szCs w:val="20"/>
          <w:lang w:eastAsia="zh-TW"/>
        </w:rPr>
        <w:t>做為總統府</w:t>
      </w:r>
      <w:r w:rsidR="00844ABD" w:rsidRPr="00D13242">
        <w:rPr>
          <w:rFonts w:ascii="KaiTi" w:eastAsia="KaiTi" w:hAnsi="KaiTi" w:cs="MingLiU" w:hint="eastAsia"/>
          <w:color w:val="222222"/>
          <w:sz w:val="20"/>
          <w:szCs w:val="20"/>
          <w:lang w:eastAsia="zh-TW"/>
        </w:rPr>
        <w:t>档案室，并收藏蒋氏家族资料</w:t>
      </w:r>
      <w:r w:rsidR="00F4629C" w:rsidRPr="00D13242">
        <w:rPr>
          <w:rFonts w:ascii="KaiTi" w:eastAsia="KaiTi" w:hAnsi="KaiTi" w:hint="eastAsia"/>
          <w:sz w:val="20"/>
          <w:szCs w:val="20"/>
          <w:lang w:eastAsia="zh-TW"/>
        </w:rPr>
        <w:t>。</w:t>
      </w:r>
      <w:r w:rsidR="00B60374">
        <w:rPr>
          <w:rFonts w:ascii="KaiTi" w:eastAsia="KaiTi" w:hAnsi="KaiTi" w:hint="eastAsia"/>
          <w:sz w:val="20"/>
          <w:szCs w:val="20"/>
          <w:lang w:eastAsia="zh-TW"/>
        </w:rPr>
        <w:t>兩處</w:t>
      </w:r>
      <w:r w:rsidR="00EA3A4D" w:rsidRPr="00D13242">
        <w:rPr>
          <w:rFonts w:ascii="KaiTi" w:eastAsia="KaiTi" w:hAnsi="KaiTi" w:hint="eastAsia"/>
          <w:sz w:val="20"/>
          <w:szCs w:val="20"/>
          <w:lang w:eastAsia="zh-TW"/>
        </w:rPr>
        <w:t>陵寢</w:t>
      </w:r>
      <w:r w:rsidR="00EA3A4D">
        <w:rPr>
          <w:rFonts w:ascii="KaiTi" w:eastAsia="KaiTi" w:hAnsi="KaiTi" w:hint="eastAsia"/>
          <w:sz w:val="20"/>
          <w:szCs w:val="20"/>
          <w:lang w:eastAsia="zh-TW"/>
        </w:rPr>
        <w:t>給我的共同印象是肅穆、平實、不壓抑。</w:t>
      </w:r>
      <w:r w:rsidR="00366301">
        <w:rPr>
          <w:rFonts w:ascii="KaiTi" w:eastAsia="KaiTi" w:hAnsi="KaiTi" w:hint="eastAsia"/>
          <w:sz w:val="20"/>
          <w:szCs w:val="20"/>
          <w:lang w:eastAsia="zh-TW"/>
        </w:rPr>
        <w:t>庭院</w:t>
      </w:r>
      <w:r w:rsidR="00EA3A4D">
        <w:rPr>
          <w:rFonts w:ascii="KaiTi" w:eastAsia="KaiTi" w:hAnsi="KaiTi" w:hint="eastAsia"/>
          <w:sz w:val="20"/>
          <w:szCs w:val="20"/>
          <w:lang w:eastAsia="zh-TW"/>
        </w:rPr>
        <w:t>的</w:t>
      </w:r>
      <w:r w:rsidR="00F4629C" w:rsidRPr="00D13242">
        <w:rPr>
          <w:rFonts w:ascii="KaiTi" w:eastAsia="KaiTi" w:hAnsi="KaiTi" w:hint="eastAsia"/>
          <w:sz w:val="20"/>
          <w:szCs w:val="20"/>
          <w:lang w:eastAsia="zh-TW"/>
        </w:rPr>
        <w:t>規模</w:t>
      </w:r>
      <w:r w:rsidR="00A04D3B">
        <w:rPr>
          <w:rFonts w:ascii="KaiTi" w:eastAsia="KaiTi" w:hAnsi="KaiTi" w:hint="eastAsia"/>
          <w:sz w:val="20"/>
          <w:szCs w:val="20"/>
          <w:lang w:eastAsia="zh-TW"/>
        </w:rPr>
        <w:t>和裝飾</w:t>
      </w:r>
      <w:r w:rsidR="00F4629C" w:rsidRPr="00D13242">
        <w:rPr>
          <w:rFonts w:ascii="KaiTi" w:eastAsia="KaiTi" w:hAnsi="KaiTi" w:hint="eastAsia"/>
          <w:sz w:val="20"/>
          <w:szCs w:val="20"/>
          <w:lang w:eastAsia="zh-TW"/>
        </w:rPr>
        <w:t>幾乎一樣，都是</w:t>
      </w:r>
      <w:r w:rsidR="001F3888">
        <w:rPr>
          <w:rFonts w:ascii="KaiTi" w:eastAsia="KaiTi" w:hAnsi="KaiTi" w:hint="eastAsia"/>
          <w:sz w:val="20"/>
          <w:szCs w:val="20"/>
          <w:lang w:eastAsia="zh-TW"/>
        </w:rPr>
        <w:t>仿</w:t>
      </w:r>
      <w:r w:rsidR="00F4629C" w:rsidRPr="00D13242">
        <w:rPr>
          <w:rFonts w:ascii="KaiTi" w:eastAsia="KaiTi" w:hAnsi="KaiTi" w:hint="eastAsia"/>
          <w:sz w:val="20"/>
          <w:szCs w:val="20"/>
          <w:lang w:eastAsia="zh-TW"/>
        </w:rPr>
        <w:t>江南風格的四合院</w:t>
      </w:r>
      <w:r w:rsidR="00366301">
        <w:rPr>
          <w:rFonts w:ascii="KaiTi" w:eastAsia="KaiTi" w:hAnsi="KaiTi" w:hint="eastAsia"/>
          <w:sz w:val="20"/>
          <w:szCs w:val="20"/>
          <w:lang w:eastAsia="zh-TW"/>
        </w:rPr>
        <w:t>，</w:t>
      </w:r>
      <w:r w:rsidR="001F267F">
        <w:rPr>
          <w:rFonts w:ascii="KaiTi" w:eastAsia="KaiTi" w:hAnsi="KaiTi" w:hint="eastAsia"/>
          <w:sz w:val="20"/>
          <w:szCs w:val="20"/>
          <w:lang w:eastAsia="zh-TW"/>
        </w:rPr>
        <w:t>白墻、</w:t>
      </w:r>
      <w:r w:rsidR="00775116">
        <w:rPr>
          <w:rFonts w:ascii="KaiTi" w:eastAsia="KaiTi" w:hAnsi="KaiTi" w:hint="eastAsia"/>
          <w:sz w:val="20"/>
          <w:szCs w:val="20"/>
          <w:lang w:eastAsia="zh-TW"/>
        </w:rPr>
        <w:t>朱</w:t>
      </w:r>
      <w:r w:rsidR="00973DCB" w:rsidRPr="00D13242">
        <w:rPr>
          <w:rFonts w:ascii="KaiTi" w:eastAsia="KaiTi" w:hAnsi="KaiTi" w:hint="eastAsia"/>
          <w:sz w:val="20"/>
          <w:szCs w:val="20"/>
          <w:lang w:eastAsia="zh-TW"/>
        </w:rPr>
        <w:t>瓦、淺藍窗</w:t>
      </w:r>
      <w:r w:rsidR="00366301">
        <w:rPr>
          <w:rFonts w:ascii="KaiTi" w:eastAsia="KaiTi" w:hAnsi="KaiTi" w:hint="eastAsia"/>
          <w:sz w:val="20"/>
          <w:szCs w:val="20"/>
          <w:lang w:eastAsia="zh-TW"/>
        </w:rPr>
        <w:t>、八角宮頂燈</w:t>
      </w:r>
      <w:r w:rsidR="00973DCB" w:rsidRPr="00D13242">
        <w:rPr>
          <w:rFonts w:ascii="KaiTi" w:eastAsia="KaiTi" w:hAnsi="KaiTi" w:hint="eastAsia"/>
          <w:sz w:val="20"/>
          <w:szCs w:val="20"/>
          <w:lang w:eastAsia="zh-TW"/>
        </w:rPr>
        <w:t>。不同的是，老蔣</w:t>
      </w:r>
      <w:r w:rsidR="00F4629C" w:rsidRPr="00D13242">
        <w:rPr>
          <w:rFonts w:ascii="KaiTi" w:eastAsia="KaiTi" w:hAnsi="KaiTi" w:hint="eastAsia"/>
          <w:sz w:val="20"/>
          <w:szCs w:val="20"/>
          <w:lang w:eastAsia="zh-TW"/>
        </w:rPr>
        <w:t>四合院</w:t>
      </w:r>
      <w:r w:rsidR="00973DCB" w:rsidRPr="00D13242">
        <w:rPr>
          <w:rFonts w:ascii="KaiTi" w:eastAsia="KaiTi" w:hAnsi="KaiTi" w:hint="eastAsia"/>
          <w:sz w:val="20"/>
          <w:szCs w:val="20"/>
          <w:lang w:eastAsia="zh-TW"/>
        </w:rPr>
        <w:t>的瓦是江南常用的片瓦，小蔣的</w:t>
      </w:r>
      <w:r w:rsidR="000E4D35">
        <w:rPr>
          <w:rFonts w:ascii="KaiTi" w:eastAsia="KaiTi" w:hAnsi="KaiTi" w:hint="eastAsia"/>
          <w:sz w:val="20"/>
          <w:szCs w:val="20"/>
          <w:lang w:eastAsia="zh-TW"/>
        </w:rPr>
        <w:t>則</w:t>
      </w:r>
      <w:r w:rsidR="00973DCB" w:rsidRPr="00D13242">
        <w:rPr>
          <w:rFonts w:ascii="KaiTi" w:eastAsia="KaiTi" w:hAnsi="KaiTi" w:hint="eastAsia"/>
          <w:sz w:val="20"/>
          <w:szCs w:val="20"/>
          <w:lang w:eastAsia="zh-TW"/>
        </w:rPr>
        <w:t>是臺灣常用的楞瓦</w:t>
      </w:r>
      <w:r w:rsidR="000E4D35">
        <w:rPr>
          <w:rFonts w:ascii="KaiTi" w:eastAsia="KaiTi" w:hAnsi="KaiTi" w:hint="eastAsia"/>
          <w:sz w:val="20"/>
          <w:szCs w:val="20"/>
          <w:lang w:eastAsia="zh-TW"/>
        </w:rPr>
        <w:t>，折射出父子二人</w:t>
      </w:r>
      <w:r w:rsidR="00AA2628">
        <w:rPr>
          <w:rFonts w:ascii="KaiTi" w:eastAsia="KaiTi" w:hAnsi="KaiTi" w:hint="eastAsia"/>
          <w:sz w:val="20"/>
          <w:szCs w:val="20"/>
          <w:lang w:eastAsia="zh-TW"/>
        </w:rPr>
        <w:t>身心所屬</w:t>
      </w:r>
      <w:r w:rsidR="000E4D35">
        <w:rPr>
          <w:rFonts w:ascii="KaiTi" w:eastAsia="KaiTi" w:hAnsi="KaiTi" w:hint="eastAsia"/>
          <w:sz w:val="20"/>
          <w:szCs w:val="20"/>
          <w:lang w:eastAsia="zh-TW"/>
        </w:rPr>
        <w:t>的認同感</w:t>
      </w:r>
      <w:r w:rsidR="00973DCB" w:rsidRPr="00D13242">
        <w:rPr>
          <w:rFonts w:ascii="KaiTi" w:eastAsia="KaiTi" w:hAnsi="KaiTi" w:hint="eastAsia"/>
          <w:sz w:val="20"/>
          <w:szCs w:val="20"/>
          <w:lang w:eastAsia="zh-TW"/>
        </w:rPr>
        <w:t>。</w:t>
      </w:r>
      <w:r w:rsidR="00EA697F">
        <w:rPr>
          <w:rFonts w:ascii="KaiTi" w:eastAsia="KaiTi" w:hAnsi="KaiTi" w:hint="eastAsia"/>
          <w:sz w:val="20"/>
          <w:szCs w:val="20"/>
          <w:lang w:eastAsia="zh-TW"/>
        </w:rPr>
        <w:t>還有，老蔣廳裏衹有老蔣，小蔣的夫人蔣方良的棺槨則依偎在小蔣</w:t>
      </w:r>
      <w:r w:rsidR="00EA697F" w:rsidRPr="00D13242">
        <w:rPr>
          <w:rFonts w:ascii="KaiTi" w:eastAsia="KaiTi" w:hAnsi="KaiTi" w:hint="eastAsia"/>
          <w:sz w:val="20"/>
          <w:szCs w:val="20"/>
          <w:lang w:eastAsia="zh-TW"/>
        </w:rPr>
        <w:t>的</w:t>
      </w:r>
      <w:r w:rsidR="00EA697F">
        <w:rPr>
          <w:rFonts w:ascii="KaiTi" w:eastAsia="KaiTi" w:hAnsi="KaiTi" w:hint="eastAsia"/>
          <w:sz w:val="20"/>
          <w:szCs w:val="20"/>
          <w:lang w:eastAsia="zh-TW"/>
        </w:rPr>
        <w:t>身旁</w:t>
      </w:r>
      <w:r w:rsidR="00EA697F" w:rsidRPr="00D13242">
        <w:rPr>
          <w:rFonts w:ascii="KaiTi" w:eastAsia="KaiTi" w:hAnsi="KaiTi" w:hint="eastAsia"/>
          <w:sz w:val="20"/>
          <w:szCs w:val="20"/>
          <w:lang w:eastAsia="zh-TW"/>
        </w:rPr>
        <w:t>。</w:t>
      </w:r>
      <w:r w:rsidR="00752EAA" w:rsidRPr="00D13242">
        <w:rPr>
          <w:rFonts w:ascii="KaiTi" w:eastAsia="KaiTi" w:hAnsi="KaiTi" w:hint="eastAsia"/>
          <w:sz w:val="20"/>
          <w:szCs w:val="20"/>
          <w:lang w:eastAsia="zh-TW"/>
        </w:rPr>
        <w:t>二蔣</w:t>
      </w:r>
      <w:r w:rsidR="00752EAA">
        <w:rPr>
          <w:rFonts w:ascii="KaiTi" w:eastAsia="KaiTi" w:hAnsi="KaiTi" w:hint="eastAsia"/>
          <w:sz w:val="20"/>
          <w:szCs w:val="20"/>
          <w:lang w:eastAsia="zh-TW"/>
        </w:rPr>
        <w:t>以及小蔣夫人的</w:t>
      </w:r>
      <w:r w:rsidR="00752EAA" w:rsidRPr="00D13242">
        <w:rPr>
          <w:rFonts w:ascii="KaiTi" w:eastAsia="KaiTi" w:hAnsi="KaiTi" w:hint="eastAsia"/>
          <w:sz w:val="20"/>
          <w:szCs w:val="20"/>
          <w:lang w:eastAsia="zh-TW"/>
        </w:rPr>
        <w:t>棺槨</w:t>
      </w:r>
      <w:r w:rsidR="00752EAA">
        <w:rPr>
          <w:rFonts w:ascii="KaiTi" w:eastAsia="KaiTi" w:hAnsi="KaiTi" w:hint="eastAsia"/>
          <w:sz w:val="20"/>
          <w:szCs w:val="20"/>
          <w:lang w:eastAsia="zh-TW"/>
        </w:rPr>
        <w:t>外面</w:t>
      </w:r>
      <w:r w:rsidR="00752EAA" w:rsidRPr="00D13242">
        <w:rPr>
          <w:rFonts w:ascii="KaiTi" w:eastAsia="KaiTi" w:hAnsi="KaiTi" w:hint="eastAsia"/>
          <w:sz w:val="20"/>
          <w:szCs w:val="20"/>
          <w:lang w:eastAsia="zh-TW"/>
        </w:rPr>
        <w:t>都用黑色大理石</w:t>
      </w:r>
      <w:r w:rsidR="00EA697F">
        <w:rPr>
          <w:rFonts w:ascii="KaiTi" w:eastAsia="KaiTi" w:hAnsi="KaiTi" w:hint="eastAsia"/>
          <w:sz w:val="20"/>
          <w:szCs w:val="20"/>
          <w:lang w:eastAsia="zh-TW"/>
        </w:rPr>
        <w:t>做的</w:t>
      </w:r>
      <w:r w:rsidR="00752EAA" w:rsidRPr="00D13242">
        <w:rPr>
          <w:rFonts w:ascii="KaiTi" w:eastAsia="KaiTi" w:hAnsi="KaiTi" w:hint="eastAsia"/>
          <w:sz w:val="20"/>
          <w:szCs w:val="20"/>
          <w:lang w:eastAsia="zh-TW"/>
        </w:rPr>
        <w:t>罩</w:t>
      </w:r>
      <w:r w:rsidR="00EA697F">
        <w:rPr>
          <w:rFonts w:ascii="KaiTi" w:eastAsia="KaiTi" w:hAnsi="KaiTi" w:hint="eastAsia"/>
          <w:sz w:val="20"/>
          <w:szCs w:val="20"/>
          <w:lang w:eastAsia="zh-TW"/>
        </w:rPr>
        <w:t>子罩著。有意思的是，</w:t>
      </w:r>
      <w:r w:rsidR="00EA697F" w:rsidRPr="00D13242">
        <w:rPr>
          <w:rFonts w:ascii="KaiTi" w:eastAsia="KaiTi" w:hAnsi="KaiTi" w:hint="eastAsia"/>
          <w:sz w:val="20"/>
          <w:szCs w:val="20"/>
          <w:lang w:eastAsia="zh-TW"/>
        </w:rPr>
        <w:t>石罩</w:t>
      </w:r>
      <w:r w:rsidR="00752EAA" w:rsidRPr="00D13242">
        <w:rPr>
          <w:rFonts w:ascii="KaiTi" w:eastAsia="KaiTi" w:hAnsi="KaiTi" w:hint="eastAsia"/>
          <w:sz w:val="20"/>
          <w:szCs w:val="20"/>
          <w:lang w:eastAsia="zh-TW"/>
        </w:rPr>
        <w:t>上</w:t>
      </w:r>
      <w:r w:rsidR="00752EAA">
        <w:rPr>
          <w:rFonts w:ascii="KaiTi" w:eastAsia="KaiTi" w:hAnsi="KaiTi" w:hint="eastAsia"/>
          <w:sz w:val="20"/>
          <w:szCs w:val="20"/>
          <w:lang w:eastAsia="zh-TW"/>
        </w:rPr>
        <w:t>面</w:t>
      </w:r>
      <w:r w:rsidR="00752EAA" w:rsidRPr="00D13242">
        <w:rPr>
          <w:rFonts w:ascii="KaiTi" w:eastAsia="KaiTi" w:hAnsi="KaiTi" w:hint="eastAsia"/>
          <w:sz w:val="20"/>
          <w:szCs w:val="20"/>
          <w:lang w:eastAsia="zh-TW"/>
        </w:rPr>
        <w:t>既沒有國民黨旗</w:t>
      </w:r>
      <w:r w:rsidR="00752EAA">
        <w:rPr>
          <w:rFonts w:ascii="KaiTi" w:eastAsia="KaiTi" w:hAnsi="KaiTi" w:hint="eastAsia"/>
          <w:sz w:val="20"/>
          <w:szCs w:val="20"/>
          <w:lang w:eastAsia="zh-TW"/>
        </w:rPr>
        <w:t>、也沒有中華民國的國旗。</w:t>
      </w:r>
      <w:r w:rsidR="000F4907">
        <w:rPr>
          <w:rFonts w:ascii="KaiTi" w:eastAsia="KaiTi" w:hAnsi="KaiTi" w:hint="eastAsia"/>
          <w:sz w:val="20"/>
          <w:szCs w:val="20"/>
          <w:lang w:eastAsia="zh-TW"/>
        </w:rPr>
        <w:t>想想在大陸時只要有“黨和國家領導人”去世，那棺槨上是一定要有面旗子的</w:t>
      </w:r>
      <w:r w:rsidR="001168A0">
        <w:rPr>
          <w:rFonts w:ascii="KaiTi" w:eastAsia="KaiTi" w:hAnsi="KaiTi" w:hint="eastAsia"/>
          <w:sz w:val="20"/>
          <w:szCs w:val="20"/>
          <w:lang w:eastAsia="zh-TW"/>
        </w:rPr>
        <w:t>，以表示身份和地位</w:t>
      </w:r>
      <w:r w:rsidR="000F4907">
        <w:rPr>
          <w:rFonts w:ascii="KaiTi" w:eastAsia="KaiTi" w:hAnsi="KaiTi" w:hint="eastAsia"/>
          <w:sz w:val="20"/>
          <w:szCs w:val="20"/>
          <w:lang w:eastAsia="zh-TW"/>
        </w:rPr>
        <w:t>。</w:t>
      </w:r>
      <w:r w:rsidR="00B60374">
        <w:rPr>
          <w:rFonts w:ascii="KaiTi" w:eastAsia="KaiTi" w:hAnsi="KaiTi" w:hint="eastAsia"/>
          <w:sz w:val="20"/>
          <w:szCs w:val="20"/>
          <w:lang w:eastAsia="zh-TW"/>
        </w:rPr>
        <w:t>看看眼前蔣家兩代領導人乾乾净净，一黛到底的棺槨，真還</w:t>
      </w:r>
      <w:r w:rsidR="001168A0">
        <w:rPr>
          <w:rFonts w:ascii="KaiTi" w:eastAsia="KaiTi" w:hAnsi="KaiTi" w:hint="eastAsia"/>
          <w:sz w:val="20"/>
          <w:szCs w:val="20"/>
          <w:lang w:eastAsia="zh-TW"/>
        </w:rPr>
        <w:t>有些不適應。也有一點不明白，這父子倆是要傳遞什麽樣的信息給衆人？</w:t>
      </w:r>
    </w:p>
    <w:p w:rsidR="001056B5" w:rsidRDefault="001056B5" w:rsidP="00EA3A4D">
      <w:pPr>
        <w:spacing w:after="120" w:line="240" w:lineRule="auto"/>
        <w:ind w:firstLine="360"/>
        <w:rPr>
          <w:rFonts w:ascii="KaiTi" w:eastAsia="KaiTi" w:hAnsi="KaiTi"/>
          <w:sz w:val="20"/>
          <w:szCs w:val="20"/>
          <w:lang w:eastAsia="zh-TW"/>
        </w:rPr>
      </w:pPr>
      <w:r w:rsidRPr="00D13242">
        <w:rPr>
          <w:rFonts w:ascii="KaiTi" w:eastAsia="KaiTi" w:hAnsi="KaiTi" w:hint="eastAsia"/>
          <w:sz w:val="20"/>
          <w:szCs w:val="20"/>
          <w:lang w:eastAsia="zh-TW"/>
        </w:rPr>
        <w:t>兩蔣陵寢</w:t>
      </w:r>
      <w:r w:rsidR="001F3888">
        <w:rPr>
          <w:rFonts w:ascii="KaiTi" w:eastAsia="KaiTi" w:hAnsi="KaiTi" w:hint="eastAsia"/>
          <w:sz w:val="20"/>
          <w:szCs w:val="20"/>
          <w:lang w:eastAsia="zh-TW"/>
        </w:rPr>
        <w:t>的</w:t>
      </w:r>
      <w:r>
        <w:rPr>
          <w:rFonts w:ascii="KaiTi" w:eastAsia="KaiTi" w:hAnsi="KaiTi" w:hint="eastAsia"/>
          <w:sz w:val="20"/>
          <w:szCs w:val="20"/>
          <w:lang w:eastAsia="zh-TW"/>
        </w:rPr>
        <w:t>大門口都有儀仗隊站崗，由三軍</w:t>
      </w:r>
      <w:r w:rsidR="00687EA0">
        <w:rPr>
          <w:rFonts w:ascii="KaiTi" w:eastAsia="KaiTi" w:hAnsi="KaiTi" w:hint="eastAsia"/>
          <w:sz w:val="20"/>
          <w:szCs w:val="20"/>
          <w:lang w:eastAsia="zh-TW"/>
        </w:rPr>
        <w:t>士兵</w:t>
      </w:r>
      <w:r>
        <w:rPr>
          <w:rFonts w:ascii="KaiTi" w:eastAsia="KaiTi" w:hAnsi="KaiTi" w:hint="eastAsia"/>
          <w:sz w:val="20"/>
          <w:szCs w:val="20"/>
          <w:lang w:eastAsia="zh-TW"/>
        </w:rPr>
        <w:t>輪流擔任</w:t>
      </w:r>
      <w:r w:rsidR="00DF036E">
        <w:rPr>
          <w:rFonts w:ascii="KaiTi" w:eastAsia="KaiTi" w:hAnsi="KaiTi" w:hint="eastAsia"/>
          <w:sz w:val="20"/>
          <w:szCs w:val="20"/>
          <w:lang w:eastAsia="zh-TW"/>
        </w:rPr>
        <w:t>。而</w:t>
      </w:r>
      <w:r>
        <w:rPr>
          <w:rFonts w:ascii="KaiTi" w:eastAsia="KaiTi" w:hAnsi="KaiTi" w:hint="eastAsia"/>
          <w:sz w:val="20"/>
          <w:szCs w:val="20"/>
          <w:lang w:eastAsia="zh-TW"/>
        </w:rPr>
        <w:t>每小時交接班</w:t>
      </w:r>
      <w:r w:rsidR="001F3888">
        <w:rPr>
          <w:rFonts w:ascii="KaiTi" w:eastAsia="KaiTi" w:hAnsi="KaiTi" w:hint="eastAsia"/>
          <w:sz w:val="20"/>
          <w:szCs w:val="20"/>
          <w:lang w:eastAsia="zh-TW"/>
        </w:rPr>
        <w:t>的</w:t>
      </w:r>
      <w:r>
        <w:rPr>
          <w:rFonts w:ascii="KaiTi" w:eastAsia="KaiTi" w:hAnsi="KaiTi" w:hint="eastAsia"/>
          <w:sz w:val="20"/>
          <w:szCs w:val="20"/>
          <w:lang w:eastAsia="zh-TW"/>
        </w:rPr>
        <w:t>操演儀式</w:t>
      </w:r>
      <w:r w:rsidR="00DF036E">
        <w:rPr>
          <w:rFonts w:ascii="KaiTi" w:eastAsia="KaiTi" w:hAnsi="KaiTi" w:hint="eastAsia"/>
          <w:sz w:val="20"/>
          <w:szCs w:val="20"/>
          <w:lang w:eastAsia="zh-TW"/>
        </w:rPr>
        <w:t>，</w:t>
      </w:r>
      <w:r w:rsidR="00B60374">
        <w:rPr>
          <w:rFonts w:ascii="KaiTi" w:eastAsia="KaiTi" w:hAnsi="KaiTi" w:hint="eastAsia"/>
          <w:sz w:val="20"/>
          <w:szCs w:val="20"/>
          <w:lang w:eastAsia="zh-TW"/>
        </w:rPr>
        <w:t>則是</w:t>
      </w:r>
      <w:r w:rsidR="001F3888">
        <w:rPr>
          <w:rFonts w:ascii="KaiTi" w:eastAsia="KaiTi" w:hAnsi="KaiTi" w:hint="eastAsia"/>
          <w:sz w:val="20"/>
          <w:szCs w:val="20"/>
          <w:lang w:eastAsia="zh-TW"/>
        </w:rPr>
        <w:t>游客</w:t>
      </w:r>
      <w:r w:rsidR="00B60374">
        <w:rPr>
          <w:rFonts w:ascii="KaiTi" w:eastAsia="KaiTi" w:hAnsi="KaiTi" w:hint="eastAsia"/>
          <w:sz w:val="20"/>
          <w:szCs w:val="20"/>
          <w:lang w:eastAsia="zh-TW"/>
        </w:rPr>
        <w:t>們</w:t>
      </w:r>
      <w:r w:rsidR="001F3888">
        <w:rPr>
          <w:rFonts w:ascii="KaiTi" w:eastAsia="KaiTi" w:hAnsi="KaiTi" w:hint="eastAsia"/>
          <w:sz w:val="20"/>
          <w:szCs w:val="20"/>
          <w:lang w:eastAsia="zh-TW"/>
        </w:rPr>
        <w:t>喜歡</w:t>
      </w:r>
      <w:r w:rsidR="00DF036E">
        <w:rPr>
          <w:rFonts w:ascii="KaiTi" w:eastAsia="KaiTi" w:hAnsi="KaiTi" w:hint="eastAsia"/>
          <w:sz w:val="20"/>
          <w:szCs w:val="20"/>
          <w:lang w:eastAsia="zh-TW"/>
        </w:rPr>
        <w:t>的節目。</w:t>
      </w:r>
      <w:r w:rsidR="00687EA0">
        <w:rPr>
          <w:rFonts w:ascii="KaiTi" w:eastAsia="KaiTi" w:hAnsi="KaiTi" w:hint="eastAsia"/>
          <w:sz w:val="20"/>
          <w:szCs w:val="20"/>
          <w:lang w:eastAsia="zh-TW"/>
        </w:rPr>
        <w:t>可這個儀仗隊也是有故事的。</w:t>
      </w:r>
      <w:r w:rsidR="001F3888">
        <w:rPr>
          <w:rFonts w:ascii="KaiTi" w:eastAsia="KaiTi" w:hAnsi="KaiTi" w:hint="eastAsia"/>
          <w:sz w:val="20"/>
          <w:szCs w:val="20"/>
          <w:lang w:eastAsia="zh-TW"/>
        </w:rPr>
        <w:t>民進黨的</w:t>
      </w:r>
      <w:r w:rsidR="00687EA0">
        <w:rPr>
          <w:rFonts w:ascii="KaiTi" w:eastAsia="KaiTi" w:hAnsi="KaiTi" w:hint="eastAsia"/>
          <w:sz w:val="20"/>
          <w:szCs w:val="20"/>
          <w:lang w:eastAsia="zh-TW"/>
        </w:rPr>
        <w:t>陳水扁</w:t>
      </w:r>
      <w:r w:rsidR="001F3888">
        <w:rPr>
          <w:rFonts w:ascii="KaiTi" w:eastAsia="KaiTi" w:hAnsi="KaiTi" w:hint="eastAsia"/>
          <w:sz w:val="20"/>
          <w:szCs w:val="20"/>
          <w:lang w:eastAsia="zh-TW"/>
        </w:rPr>
        <w:t>繼李登輝</w:t>
      </w:r>
      <w:r w:rsidR="00B60374">
        <w:rPr>
          <w:rFonts w:ascii="KaiTi" w:eastAsia="KaiTi" w:hAnsi="KaiTi" w:hint="eastAsia"/>
          <w:sz w:val="20"/>
          <w:szCs w:val="20"/>
          <w:lang w:eastAsia="zh-TW"/>
        </w:rPr>
        <w:t>上臺</w:t>
      </w:r>
      <w:r w:rsidR="001F3888">
        <w:rPr>
          <w:rFonts w:ascii="KaiTi" w:eastAsia="KaiTi" w:hAnsi="KaiTi" w:hint="eastAsia"/>
          <w:sz w:val="20"/>
          <w:szCs w:val="20"/>
          <w:lang w:eastAsia="zh-TW"/>
        </w:rPr>
        <w:t>後</w:t>
      </w:r>
      <w:r w:rsidR="00687EA0">
        <w:rPr>
          <w:rFonts w:ascii="KaiTi" w:eastAsia="KaiTi" w:hAnsi="KaiTi" w:hint="eastAsia"/>
          <w:sz w:val="20"/>
          <w:szCs w:val="20"/>
          <w:lang w:eastAsia="zh-TW"/>
        </w:rPr>
        <w:t>大搞去中去蔣，于二零零七年乾脆暫停</w:t>
      </w:r>
      <w:r w:rsidR="00687EA0" w:rsidRPr="00D13242">
        <w:rPr>
          <w:rFonts w:ascii="KaiTi" w:eastAsia="KaiTi" w:hAnsi="KaiTi" w:hint="eastAsia"/>
          <w:sz w:val="20"/>
          <w:szCs w:val="20"/>
          <w:lang w:eastAsia="zh-TW"/>
        </w:rPr>
        <w:t>二蔣陵寢</w:t>
      </w:r>
      <w:r w:rsidR="00687EA0">
        <w:rPr>
          <w:rFonts w:ascii="KaiTi" w:eastAsia="KaiTi" w:hAnsi="KaiTi" w:hint="eastAsia"/>
          <w:sz w:val="20"/>
          <w:szCs w:val="20"/>
          <w:lang w:eastAsia="zh-TW"/>
        </w:rPr>
        <w:t>的開放，並從二零零八年元旦起正式撤崗</w:t>
      </w:r>
      <w:r w:rsidR="007C0848">
        <w:rPr>
          <w:rFonts w:ascii="KaiTi" w:eastAsia="KaiTi" w:hAnsi="KaiTi" w:hint="eastAsia"/>
          <w:sz w:val="20"/>
          <w:szCs w:val="20"/>
          <w:lang w:eastAsia="zh-TW"/>
        </w:rPr>
        <w:t>。這事兒直到</w:t>
      </w:r>
      <w:r w:rsidR="001F3888">
        <w:rPr>
          <w:rFonts w:ascii="KaiTi" w:eastAsia="KaiTi" w:hAnsi="KaiTi" w:hint="eastAsia"/>
          <w:sz w:val="20"/>
          <w:szCs w:val="20"/>
          <w:lang w:eastAsia="zh-TW"/>
        </w:rPr>
        <w:t>國民黨的</w:t>
      </w:r>
      <w:r w:rsidR="007C0848">
        <w:rPr>
          <w:rFonts w:ascii="KaiTi" w:eastAsia="KaiTi" w:hAnsi="KaiTi" w:hint="eastAsia"/>
          <w:sz w:val="20"/>
          <w:szCs w:val="20"/>
          <w:lang w:eastAsia="zh-TW"/>
        </w:rPr>
        <w:t>馬英九上臺後，三軍儀仗隊才重囘</w:t>
      </w:r>
      <w:r w:rsidR="007C0848" w:rsidRPr="00D13242">
        <w:rPr>
          <w:rFonts w:ascii="KaiTi" w:eastAsia="KaiTi" w:hAnsi="KaiTi" w:hint="eastAsia"/>
          <w:sz w:val="20"/>
          <w:szCs w:val="20"/>
          <w:lang w:eastAsia="zh-TW"/>
        </w:rPr>
        <w:t>陵寢</w:t>
      </w:r>
      <w:r w:rsidR="007C0848">
        <w:rPr>
          <w:rFonts w:ascii="KaiTi" w:eastAsia="KaiTi" w:hAnsi="KaiTi" w:hint="eastAsia"/>
          <w:sz w:val="20"/>
          <w:szCs w:val="20"/>
          <w:lang w:eastAsia="zh-TW"/>
        </w:rPr>
        <w:t>，重操舊業。</w:t>
      </w:r>
    </w:p>
    <w:p w:rsidR="00A04D3B" w:rsidRDefault="00DB3CFD" w:rsidP="00A04D3B">
      <w:pPr>
        <w:spacing w:after="120" w:line="240" w:lineRule="auto"/>
        <w:ind w:firstLine="360"/>
        <w:rPr>
          <w:rFonts w:ascii="KaiTi" w:eastAsia="KaiTi" w:hAnsi="KaiTi"/>
          <w:sz w:val="20"/>
          <w:szCs w:val="20"/>
          <w:lang w:eastAsia="zh-TW"/>
        </w:rPr>
      </w:pPr>
      <w:r>
        <w:rPr>
          <w:noProof/>
        </w:rPr>
        <w:drawing>
          <wp:inline distT="0" distB="0" distL="0" distR="0" wp14:anchorId="25701B1F" wp14:editId="58CD4E06">
            <wp:extent cx="3488968" cy="2113808"/>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491602" cy="2115404"/>
                    </a:xfrm>
                    <a:prstGeom prst="rect">
                      <a:avLst/>
                    </a:prstGeom>
                  </pic:spPr>
                </pic:pic>
              </a:graphicData>
            </a:graphic>
          </wp:inline>
        </w:drawing>
      </w:r>
      <w:r>
        <w:rPr>
          <w:rFonts w:ascii="KaiTi" w:eastAsia="KaiTi" w:hAnsi="KaiTi" w:hint="eastAsia"/>
          <w:sz w:val="16"/>
          <w:szCs w:val="16"/>
          <w:lang w:eastAsia="zh-TW"/>
        </w:rPr>
        <w:t xml:space="preserve"> </w:t>
      </w:r>
      <w:r w:rsidRPr="00F0584D">
        <w:rPr>
          <w:rFonts w:ascii="KaiTi" w:eastAsia="KaiTi" w:hAnsi="KaiTi" w:hint="eastAsia"/>
          <w:sz w:val="16"/>
          <w:szCs w:val="16"/>
          <w:lang w:eastAsia="zh-TW"/>
        </w:rPr>
        <w:t>慈湖</w:t>
      </w:r>
      <w:r>
        <w:rPr>
          <w:rFonts w:ascii="KaiTi" w:eastAsia="KaiTi" w:hAnsi="KaiTi" w:hint="eastAsia"/>
          <w:sz w:val="16"/>
          <w:szCs w:val="16"/>
          <w:lang w:eastAsia="zh-TW"/>
        </w:rPr>
        <w:t>(老蔣)</w:t>
      </w:r>
      <w:r w:rsidRPr="00F0584D">
        <w:rPr>
          <w:rFonts w:ascii="KaiTi" w:eastAsia="KaiTi" w:hAnsi="KaiTi" w:hint="eastAsia"/>
          <w:sz w:val="16"/>
          <w:szCs w:val="16"/>
          <w:lang w:eastAsia="zh-TW"/>
        </w:rPr>
        <w:t>陵寢</w:t>
      </w:r>
      <w:r w:rsidR="00261615">
        <w:rPr>
          <w:rFonts w:ascii="KaiTi" w:eastAsia="KaiTi" w:hAnsi="KaiTi" w:hint="eastAsia"/>
          <w:sz w:val="16"/>
          <w:szCs w:val="16"/>
          <w:lang w:eastAsia="zh-TW"/>
        </w:rPr>
        <w:t>庭院</w:t>
      </w:r>
    </w:p>
    <w:p w:rsidR="00261615" w:rsidRDefault="00A04D3B" w:rsidP="0024400F">
      <w:pPr>
        <w:spacing w:after="120" w:line="240" w:lineRule="auto"/>
        <w:ind w:left="720" w:firstLine="720"/>
        <w:rPr>
          <w:rFonts w:ascii="KaiTi" w:eastAsia="KaiTi" w:hAnsi="KaiTi"/>
          <w:sz w:val="20"/>
          <w:szCs w:val="20"/>
          <w:lang w:eastAsia="zh-TW"/>
        </w:rPr>
      </w:pPr>
      <w:r w:rsidRPr="00A04D3B">
        <w:rPr>
          <w:rFonts w:ascii="KaiTi" w:eastAsia="KaiTi" w:hAnsi="KaiTi" w:hint="eastAsia"/>
          <w:sz w:val="16"/>
          <w:szCs w:val="16"/>
          <w:lang w:eastAsia="zh-TW"/>
        </w:rPr>
        <w:lastRenderedPageBreak/>
        <w:t>頭寮(小蔣</w:t>
      </w:r>
      <w:r>
        <w:rPr>
          <w:rFonts w:ascii="KaiTi" w:eastAsia="KaiTi" w:hAnsi="KaiTi" w:hint="eastAsia"/>
          <w:sz w:val="16"/>
          <w:szCs w:val="16"/>
          <w:lang w:eastAsia="zh-TW"/>
        </w:rPr>
        <w:t>)</w:t>
      </w:r>
      <w:r w:rsidRPr="00A04D3B">
        <w:rPr>
          <w:rFonts w:ascii="KaiTi" w:eastAsia="KaiTi" w:hAnsi="KaiTi" w:hint="eastAsia"/>
          <w:sz w:val="16"/>
          <w:szCs w:val="16"/>
          <w:lang w:eastAsia="zh-TW"/>
        </w:rPr>
        <w:t>陵寢</w:t>
      </w:r>
      <w:r>
        <w:rPr>
          <w:rFonts w:ascii="KaiTi" w:eastAsia="KaiTi" w:hAnsi="KaiTi" w:hint="eastAsia"/>
          <w:sz w:val="16"/>
          <w:szCs w:val="16"/>
          <w:lang w:eastAsia="zh-TW"/>
        </w:rPr>
        <w:t>大門</w:t>
      </w:r>
      <w:r>
        <w:rPr>
          <w:rFonts w:ascii="KaiTi" w:eastAsia="KaiTi" w:hAnsi="KaiTi" w:hint="eastAsia"/>
          <w:sz w:val="20"/>
          <w:szCs w:val="20"/>
          <w:lang w:eastAsia="zh-TW"/>
        </w:rPr>
        <w:t xml:space="preserve"> </w:t>
      </w:r>
      <w:r w:rsidR="00524022">
        <w:rPr>
          <w:noProof/>
        </w:rPr>
        <w:drawing>
          <wp:inline distT="0" distB="0" distL="0" distR="0" wp14:anchorId="7ACFA765" wp14:editId="0B55C1E9">
            <wp:extent cx="3815957" cy="2125683"/>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821563" cy="2128806"/>
                    </a:xfrm>
                    <a:prstGeom prst="rect">
                      <a:avLst/>
                    </a:prstGeom>
                  </pic:spPr>
                </pic:pic>
              </a:graphicData>
            </a:graphic>
          </wp:inline>
        </w:drawing>
      </w:r>
    </w:p>
    <w:p w:rsidR="00DB3CFD" w:rsidRDefault="00DB3CFD" w:rsidP="00261615">
      <w:pPr>
        <w:spacing w:after="120" w:line="240" w:lineRule="auto"/>
        <w:ind w:left="720" w:firstLine="720"/>
        <w:rPr>
          <w:rFonts w:ascii="KaiTi" w:eastAsia="KaiTi" w:hAnsi="KaiTi"/>
          <w:sz w:val="20"/>
          <w:szCs w:val="20"/>
          <w:lang w:eastAsia="zh-TW"/>
        </w:rPr>
      </w:pPr>
    </w:p>
    <w:p w:rsidR="00262146" w:rsidRPr="00FB71A6" w:rsidRDefault="00262146" w:rsidP="00FB71A6">
      <w:pPr>
        <w:shd w:val="clear" w:color="auto" w:fill="FFFFFF"/>
        <w:spacing w:after="120" w:line="240" w:lineRule="auto"/>
        <w:ind w:firstLine="360"/>
        <w:textAlignment w:val="baseline"/>
        <w:rPr>
          <w:rFonts w:ascii="KaiTi" w:eastAsia="KaiTi" w:hAnsi="KaiTi"/>
          <w:sz w:val="20"/>
          <w:szCs w:val="20"/>
        </w:rPr>
      </w:pPr>
      <w:r>
        <w:rPr>
          <w:rFonts w:ascii="KaiTi" w:eastAsia="KaiTi" w:hAnsi="KaiTi" w:hint="eastAsia"/>
          <w:sz w:val="20"/>
          <w:szCs w:val="20"/>
          <w:lang w:eastAsia="zh-TW"/>
        </w:rPr>
        <w:t>參觀完慈湖</w:t>
      </w:r>
      <w:r w:rsidRPr="00D13242">
        <w:rPr>
          <w:rFonts w:ascii="KaiTi" w:eastAsia="KaiTi" w:hAnsi="KaiTi" w:hint="eastAsia"/>
          <w:sz w:val="20"/>
          <w:szCs w:val="20"/>
          <w:lang w:eastAsia="zh-TW"/>
        </w:rPr>
        <w:t>陵寢</w:t>
      </w:r>
      <w:r>
        <w:rPr>
          <w:rFonts w:ascii="KaiTi" w:eastAsia="KaiTi" w:hAnsi="KaiTi" w:hint="eastAsia"/>
          <w:sz w:val="20"/>
          <w:szCs w:val="20"/>
          <w:lang w:eastAsia="zh-TW"/>
        </w:rPr>
        <w:t>回到停車場，看到不遠處有許多雕像竪在那裏，不知</w:t>
      </w:r>
      <w:r w:rsidR="001F3888">
        <w:rPr>
          <w:rFonts w:ascii="KaiTi" w:eastAsia="KaiTi" w:hAnsi="KaiTi" w:hint="eastAsia"/>
          <w:sz w:val="20"/>
          <w:szCs w:val="20"/>
          <w:lang w:eastAsia="zh-TW"/>
        </w:rPr>
        <w:t>何人</w:t>
      </w:r>
      <w:r>
        <w:rPr>
          <w:rFonts w:ascii="KaiTi" w:eastAsia="KaiTi" w:hAnsi="KaiTi" w:hint="eastAsia"/>
          <w:sz w:val="20"/>
          <w:szCs w:val="20"/>
          <w:lang w:eastAsia="zh-TW"/>
        </w:rPr>
        <w:t>何故。出租車司機說民進黨自二零零零年上臺以來，大勢推行</w:t>
      </w:r>
      <w:r w:rsidRPr="00D13242">
        <w:rPr>
          <w:rFonts w:ascii="KaiTi" w:eastAsia="KaiTi" w:hAnsi="KaiTi" w:cs="Arial"/>
          <w:sz w:val="20"/>
          <w:szCs w:val="20"/>
          <w:shd w:val="clear" w:color="auto" w:fill="FFFFFF"/>
          <w:lang w:eastAsia="zh-TW"/>
        </w:rPr>
        <w:t>去蒋化</w:t>
      </w:r>
      <w:r>
        <w:rPr>
          <w:rFonts w:ascii="KaiTi" w:eastAsia="KaiTi" w:hAnsi="KaiTi" w:cs="Arial" w:hint="eastAsia"/>
          <w:sz w:val="20"/>
          <w:szCs w:val="20"/>
          <w:shd w:val="clear" w:color="auto" w:fill="FFFFFF"/>
          <w:lang w:eastAsia="zh-TW"/>
        </w:rPr>
        <w:t>和去中國化</w:t>
      </w:r>
      <w:r>
        <w:rPr>
          <w:rFonts w:ascii="KaiTi" w:eastAsia="KaiTi" w:hAnsi="KaiTi" w:cs="Arial"/>
          <w:sz w:val="20"/>
          <w:szCs w:val="20"/>
          <w:shd w:val="clear" w:color="auto" w:fill="FFFFFF"/>
          <w:lang w:eastAsia="zh-TW"/>
        </w:rPr>
        <w:t>，</w:t>
      </w:r>
      <w:r w:rsidRPr="00D13242">
        <w:rPr>
          <w:rFonts w:ascii="KaiTi" w:eastAsia="KaiTi" w:hAnsi="KaiTi" w:cs="Arial"/>
          <w:color w:val="222222"/>
          <w:sz w:val="20"/>
          <w:szCs w:val="20"/>
          <w:shd w:val="clear" w:color="auto" w:fill="FFFFFF"/>
          <w:lang w:eastAsia="zh-TW"/>
        </w:rPr>
        <w:t>蒋中正</w:t>
      </w:r>
      <w:r>
        <w:rPr>
          <w:rFonts w:ascii="KaiTi" w:eastAsia="KaiTi" w:hAnsi="KaiTi" w:cs="Arial" w:hint="eastAsia"/>
          <w:color w:val="222222"/>
          <w:sz w:val="20"/>
          <w:szCs w:val="20"/>
          <w:shd w:val="clear" w:color="auto" w:fill="FFFFFF"/>
          <w:lang w:eastAsia="zh-TW"/>
        </w:rPr>
        <w:t>的</w:t>
      </w:r>
      <w:r w:rsidRPr="00D13242">
        <w:rPr>
          <w:rFonts w:ascii="KaiTi" w:eastAsia="KaiTi" w:hAnsi="KaiTi" w:cs="Arial"/>
          <w:color w:val="222222"/>
          <w:sz w:val="20"/>
          <w:szCs w:val="20"/>
          <w:shd w:val="clear" w:color="auto" w:fill="FFFFFF"/>
          <w:lang w:eastAsia="zh-TW"/>
        </w:rPr>
        <w:t>铜像</w:t>
      </w:r>
      <w:r>
        <w:rPr>
          <w:rFonts w:ascii="KaiTi" w:eastAsia="KaiTi" w:hAnsi="KaiTi" w:cs="Arial" w:hint="eastAsia"/>
          <w:color w:val="222222"/>
          <w:sz w:val="20"/>
          <w:szCs w:val="20"/>
          <w:shd w:val="clear" w:color="auto" w:fill="FFFFFF"/>
          <w:lang w:eastAsia="zh-TW"/>
        </w:rPr>
        <w:t>不是被破壞就是從各地被移除。</w:t>
      </w:r>
      <w:r w:rsidRPr="00D13242">
        <w:rPr>
          <w:rFonts w:ascii="KaiTi" w:eastAsia="KaiTi" w:hAnsi="KaiTi" w:cs="Arial"/>
          <w:color w:val="222222"/>
          <w:sz w:val="20"/>
          <w:szCs w:val="20"/>
          <w:shd w:val="clear" w:color="auto" w:fill="FFFFFF"/>
          <w:lang w:eastAsia="zh-TW"/>
        </w:rPr>
        <w:t>慈湖陵寝由于</w:t>
      </w:r>
      <w:r>
        <w:rPr>
          <w:rFonts w:ascii="KaiTi" w:eastAsia="KaiTi" w:hAnsi="KaiTi" w:cs="Arial" w:hint="eastAsia"/>
          <w:color w:val="222222"/>
          <w:sz w:val="20"/>
          <w:szCs w:val="20"/>
          <w:shd w:val="clear" w:color="auto" w:fill="FFFFFF"/>
          <w:lang w:eastAsia="zh-TW"/>
        </w:rPr>
        <w:t>與石門水庫</w:t>
      </w:r>
      <w:r w:rsidRPr="00D13242">
        <w:rPr>
          <w:rFonts w:ascii="KaiTi" w:eastAsia="KaiTi" w:hAnsi="KaiTi" w:cs="Arial"/>
          <w:color w:val="222222"/>
          <w:sz w:val="20"/>
          <w:szCs w:val="20"/>
          <w:shd w:val="clear" w:color="auto" w:fill="FFFFFF"/>
          <w:lang w:eastAsia="zh-TW"/>
        </w:rPr>
        <w:t>、</w:t>
      </w:r>
      <w:r w:rsidRPr="00D13242">
        <w:rPr>
          <w:rFonts w:ascii="KaiTi" w:eastAsia="KaiTi" w:hAnsi="KaiTi" w:cs="Arial"/>
          <w:sz w:val="20"/>
          <w:szCs w:val="20"/>
          <w:shd w:val="clear" w:color="auto" w:fill="FFFFFF"/>
          <w:lang w:eastAsia="zh-TW"/>
        </w:rPr>
        <w:t>大溪老街</w:t>
      </w:r>
      <w:r w:rsidRPr="00D13242">
        <w:rPr>
          <w:rFonts w:ascii="KaiTi" w:eastAsia="KaiTi" w:hAnsi="KaiTi" w:cs="Arial"/>
          <w:color w:val="222222"/>
          <w:sz w:val="20"/>
          <w:szCs w:val="20"/>
          <w:shd w:val="clear" w:color="auto" w:fill="FFFFFF"/>
          <w:lang w:eastAsia="zh-TW"/>
        </w:rPr>
        <w:t>、</w:t>
      </w:r>
      <w:r w:rsidRPr="00D13242">
        <w:rPr>
          <w:rFonts w:ascii="KaiTi" w:eastAsia="KaiTi" w:hAnsi="KaiTi" w:cs="Arial"/>
          <w:sz w:val="20"/>
          <w:szCs w:val="20"/>
          <w:shd w:val="clear" w:color="auto" w:fill="FFFFFF"/>
          <w:lang w:eastAsia="zh-TW"/>
        </w:rPr>
        <w:t>拉拉山</w:t>
      </w:r>
      <w:r w:rsidRPr="00D13242">
        <w:rPr>
          <w:rFonts w:ascii="KaiTi" w:eastAsia="KaiTi" w:hAnsi="KaiTi" w:cs="Arial"/>
          <w:color w:val="222222"/>
          <w:sz w:val="20"/>
          <w:szCs w:val="20"/>
          <w:shd w:val="clear" w:color="auto" w:fill="FFFFFF"/>
          <w:lang w:eastAsia="zh-TW"/>
        </w:rPr>
        <w:t>等</w:t>
      </w:r>
      <w:r>
        <w:rPr>
          <w:rFonts w:ascii="KaiTi" w:eastAsia="KaiTi" w:hAnsi="KaiTi" w:cs="Arial" w:hint="eastAsia"/>
          <w:color w:val="222222"/>
          <w:sz w:val="20"/>
          <w:szCs w:val="20"/>
          <w:shd w:val="clear" w:color="auto" w:fill="FFFFFF"/>
          <w:lang w:eastAsia="zh-TW"/>
        </w:rPr>
        <w:t>桃園著名風景區</w:t>
      </w:r>
      <w:r w:rsidRPr="00D13242">
        <w:rPr>
          <w:rFonts w:ascii="KaiTi" w:eastAsia="KaiTi" w:hAnsi="KaiTi" w:cs="Arial"/>
          <w:color w:val="222222"/>
          <w:sz w:val="20"/>
          <w:szCs w:val="20"/>
          <w:shd w:val="clear" w:color="auto" w:fill="FFFFFF"/>
          <w:lang w:eastAsia="zh-TW"/>
        </w:rPr>
        <w:t>不</w:t>
      </w:r>
      <w:r>
        <w:rPr>
          <w:rFonts w:ascii="KaiTi" w:eastAsia="KaiTi" w:hAnsi="KaiTi" w:cs="Arial" w:hint="eastAsia"/>
          <w:color w:val="222222"/>
          <w:sz w:val="20"/>
          <w:szCs w:val="20"/>
          <w:shd w:val="clear" w:color="auto" w:fill="FFFFFF"/>
          <w:lang w:eastAsia="zh-TW"/>
        </w:rPr>
        <w:t>遠</w:t>
      </w:r>
      <w:r w:rsidRPr="00D13242">
        <w:rPr>
          <w:rFonts w:ascii="KaiTi" w:eastAsia="KaiTi" w:hAnsi="KaiTi" w:cs="Arial"/>
          <w:color w:val="222222"/>
          <w:sz w:val="20"/>
          <w:szCs w:val="20"/>
          <w:shd w:val="clear" w:color="auto" w:fill="FFFFFF"/>
          <w:lang w:eastAsia="zh-TW"/>
        </w:rPr>
        <w:t>，</w:t>
      </w:r>
      <w:r w:rsidRPr="00D13242">
        <w:rPr>
          <w:rFonts w:ascii="KaiTi" w:eastAsia="KaiTi" w:hAnsi="KaiTi" w:cs="Arial"/>
          <w:sz w:val="20"/>
          <w:szCs w:val="20"/>
          <w:shd w:val="clear" w:color="auto" w:fill="FFFFFF"/>
          <w:lang w:eastAsia="zh-TW"/>
        </w:rPr>
        <w:t>桃</w:t>
      </w:r>
      <w:r>
        <w:rPr>
          <w:rFonts w:ascii="KaiTi" w:eastAsia="KaiTi" w:hAnsi="KaiTi" w:cs="Arial" w:hint="eastAsia"/>
          <w:sz w:val="20"/>
          <w:szCs w:val="20"/>
          <w:shd w:val="clear" w:color="auto" w:fill="FFFFFF"/>
          <w:lang w:eastAsia="zh-TW"/>
        </w:rPr>
        <w:t>園</w:t>
      </w:r>
      <w:r w:rsidRPr="00D13242">
        <w:rPr>
          <w:rFonts w:ascii="KaiTi" w:eastAsia="KaiTi" w:hAnsi="KaiTi" w:cs="Arial"/>
          <w:sz w:val="20"/>
          <w:szCs w:val="20"/>
          <w:shd w:val="clear" w:color="auto" w:fill="FFFFFF"/>
          <w:lang w:eastAsia="zh-TW"/>
        </w:rPr>
        <w:t>市政府</w:t>
      </w:r>
      <w:r w:rsidRPr="00D13242">
        <w:rPr>
          <w:rFonts w:ascii="KaiTi" w:eastAsia="KaiTi" w:hAnsi="KaiTi" w:cs="Arial"/>
          <w:color w:val="222222"/>
          <w:sz w:val="20"/>
          <w:szCs w:val="20"/>
          <w:shd w:val="clear" w:color="auto" w:fill="FFFFFF"/>
          <w:lang w:eastAsia="zh-TW"/>
        </w:rPr>
        <w:t>因此</w:t>
      </w:r>
      <w:r w:rsidR="00EA3A4D">
        <w:rPr>
          <w:rFonts w:ascii="KaiTi" w:eastAsia="KaiTi" w:hAnsi="KaiTi" w:cs="Arial" w:hint="eastAsia"/>
          <w:color w:val="222222"/>
          <w:sz w:val="20"/>
          <w:szCs w:val="20"/>
          <w:shd w:val="clear" w:color="auto" w:fill="FFFFFF"/>
          <w:lang w:eastAsia="zh-TW"/>
        </w:rPr>
        <w:t>挑選了一批質量好藝術性強的雕像，</w:t>
      </w:r>
      <w:r w:rsidRPr="00D13242">
        <w:rPr>
          <w:rFonts w:ascii="KaiTi" w:eastAsia="KaiTi" w:hAnsi="KaiTi" w:cs="Arial"/>
          <w:color w:val="222222"/>
          <w:sz w:val="20"/>
          <w:szCs w:val="20"/>
          <w:shd w:val="clear" w:color="auto" w:fill="FFFFFF"/>
          <w:lang w:eastAsia="zh-TW"/>
        </w:rPr>
        <w:t>在</w:t>
      </w:r>
      <w:r>
        <w:rPr>
          <w:rFonts w:ascii="KaiTi" w:eastAsia="KaiTi" w:hAnsi="KaiTi" w:cs="Arial" w:hint="eastAsia"/>
          <w:color w:val="222222"/>
          <w:sz w:val="20"/>
          <w:szCs w:val="20"/>
          <w:shd w:val="clear" w:color="auto" w:fill="FFFFFF"/>
          <w:lang w:eastAsia="zh-TW"/>
        </w:rPr>
        <w:t>陵園</w:t>
      </w:r>
      <w:r w:rsidRPr="00D13242">
        <w:rPr>
          <w:rFonts w:ascii="KaiTi" w:eastAsia="KaiTi" w:hAnsi="KaiTi" w:cs="Arial"/>
          <w:color w:val="222222"/>
          <w:sz w:val="20"/>
          <w:szCs w:val="20"/>
          <w:shd w:val="clear" w:color="auto" w:fill="FFFFFF"/>
          <w:lang w:eastAsia="zh-TW"/>
        </w:rPr>
        <w:t>旁</w:t>
      </w:r>
      <w:r>
        <w:rPr>
          <w:rFonts w:ascii="KaiTi" w:eastAsia="KaiTi" w:hAnsi="KaiTi" w:cs="Arial" w:hint="eastAsia"/>
          <w:color w:val="222222"/>
          <w:sz w:val="20"/>
          <w:szCs w:val="20"/>
          <w:shd w:val="clear" w:color="auto" w:fill="FFFFFF"/>
          <w:lang w:eastAsia="zh-TW"/>
        </w:rPr>
        <w:t>專門</w:t>
      </w:r>
      <w:r w:rsidRPr="00D13242">
        <w:rPr>
          <w:rFonts w:ascii="KaiTi" w:eastAsia="KaiTi" w:hAnsi="KaiTi" w:cs="Arial"/>
          <w:color w:val="222222"/>
          <w:sz w:val="20"/>
          <w:szCs w:val="20"/>
          <w:shd w:val="clear" w:color="auto" w:fill="FFFFFF"/>
          <w:lang w:eastAsia="zh-TW"/>
        </w:rPr>
        <w:t>开辟了一处“铜像</w:t>
      </w:r>
      <w:r>
        <w:rPr>
          <w:rFonts w:ascii="KaiTi" w:eastAsia="KaiTi" w:hAnsi="KaiTi" w:cs="Arial" w:hint="eastAsia"/>
          <w:color w:val="222222"/>
          <w:sz w:val="20"/>
          <w:szCs w:val="20"/>
          <w:shd w:val="clear" w:color="auto" w:fill="FFFFFF"/>
          <w:lang w:eastAsia="zh-TW"/>
        </w:rPr>
        <w:t>公園</w:t>
      </w:r>
      <w:r w:rsidRPr="00D13242">
        <w:rPr>
          <w:rFonts w:ascii="KaiTi" w:eastAsia="KaiTi" w:hAnsi="KaiTi" w:cs="Arial"/>
          <w:color w:val="222222"/>
          <w:sz w:val="20"/>
          <w:szCs w:val="20"/>
          <w:shd w:val="clear" w:color="auto" w:fill="FFFFFF"/>
          <w:lang w:eastAsia="zh-TW"/>
        </w:rPr>
        <w:t>”，</w:t>
      </w:r>
      <w:r w:rsidR="00EA3A4D" w:rsidRPr="00D13242">
        <w:rPr>
          <w:rFonts w:ascii="KaiTi" w:eastAsia="KaiTi" w:hAnsi="KaiTi" w:cs="Arial"/>
          <w:color w:val="222222"/>
          <w:sz w:val="20"/>
          <w:szCs w:val="20"/>
          <w:shd w:val="clear" w:color="auto" w:fill="FFFFFF"/>
          <w:lang w:eastAsia="zh-TW"/>
        </w:rPr>
        <w:t>用以放置</w:t>
      </w:r>
      <w:r w:rsidR="00EA3A4D">
        <w:rPr>
          <w:rFonts w:ascii="KaiTi" w:eastAsia="KaiTi" w:hAnsi="KaiTi" w:cs="Arial" w:hint="eastAsia"/>
          <w:color w:val="222222"/>
          <w:sz w:val="20"/>
          <w:szCs w:val="20"/>
          <w:shd w:val="clear" w:color="auto" w:fill="FFFFFF"/>
          <w:lang w:eastAsia="zh-TW"/>
        </w:rPr>
        <w:t>這些遭移除</w:t>
      </w:r>
      <w:r w:rsidR="00EA3A4D" w:rsidRPr="00D13242">
        <w:rPr>
          <w:rFonts w:ascii="KaiTi" w:eastAsia="KaiTi" w:hAnsi="KaiTi" w:cs="Arial"/>
          <w:color w:val="222222"/>
          <w:sz w:val="20"/>
          <w:szCs w:val="20"/>
          <w:shd w:val="clear" w:color="auto" w:fill="FFFFFF"/>
          <w:lang w:eastAsia="zh-TW"/>
        </w:rPr>
        <w:t>的铜像，</w:t>
      </w:r>
      <w:r w:rsidRPr="00D13242">
        <w:rPr>
          <w:rFonts w:ascii="KaiTi" w:eastAsia="KaiTi" w:hAnsi="KaiTi" w:cs="Arial"/>
          <w:color w:val="222222"/>
          <w:sz w:val="20"/>
          <w:szCs w:val="20"/>
          <w:shd w:val="clear" w:color="auto" w:fill="FFFFFF"/>
          <w:lang w:eastAsia="zh-TW"/>
        </w:rPr>
        <w:t>形成特殊的</w:t>
      </w:r>
      <w:r w:rsidRPr="00D13242">
        <w:rPr>
          <w:rFonts w:ascii="KaiTi" w:eastAsia="KaiTi" w:hAnsi="KaiTi" w:cs="Arial"/>
          <w:sz w:val="20"/>
          <w:szCs w:val="20"/>
          <w:shd w:val="clear" w:color="auto" w:fill="FFFFFF"/>
          <w:lang w:eastAsia="zh-TW"/>
        </w:rPr>
        <w:t>装置</w:t>
      </w:r>
      <w:r>
        <w:rPr>
          <w:rFonts w:ascii="KaiTi" w:eastAsia="KaiTi" w:hAnsi="KaiTi" w:cs="Arial" w:hint="eastAsia"/>
          <w:sz w:val="20"/>
          <w:szCs w:val="20"/>
          <w:shd w:val="clear" w:color="auto" w:fill="FFFFFF"/>
          <w:lang w:eastAsia="zh-TW"/>
        </w:rPr>
        <w:t>藝術</w:t>
      </w:r>
      <w:r w:rsidRPr="00D13242">
        <w:rPr>
          <w:rFonts w:ascii="KaiTi" w:eastAsia="KaiTi" w:hAnsi="KaiTi" w:cs="Arial"/>
          <w:color w:val="222222"/>
          <w:sz w:val="20"/>
          <w:szCs w:val="20"/>
          <w:shd w:val="clear" w:color="auto" w:fill="FFFFFF"/>
          <w:lang w:eastAsia="zh-TW"/>
        </w:rPr>
        <w:t>主题</w:t>
      </w:r>
      <w:r>
        <w:rPr>
          <w:rFonts w:ascii="KaiTi" w:eastAsia="KaiTi" w:hAnsi="KaiTi" w:cs="Arial" w:hint="eastAsia"/>
          <w:color w:val="222222"/>
          <w:sz w:val="20"/>
          <w:szCs w:val="20"/>
          <w:shd w:val="clear" w:color="auto" w:fill="FFFFFF"/>
          <w:lang w:eastAsia="zh-TW"/>
        </w:rPr>
        <w:t>公園</w:t>
      </w:r>
      <w:r w:rsidRPr="00D13242">
        <w:rPr>
          <w:rFonts w:ascii="KaiTi" w:eastAsia="KaiTi" w:hAnsi="KaiTi" w:cs="Arial"/>
          <w:color w:val="222222"/>
          <w:sz w:val="20"/>
          <w:szCs w:val="20"/>
          <w:shd w:val="clear" w:color="auto" w:fill="FFFFFF"/>
          <w:lang w:eastAsia="zh-TW"/>
        </w:rPr>
        <w:t>，</w:t>
      </w:r>
      <w:r>
        <w:rPr>
          <w:rFonts w:ascii="KaiTi" w:eastAsia="KaiTi" w:hAnsi="KaiTi" w:cs="Arial" w:hint="eastAsia"/>
          <w:color w:val="222222"/>
          <w:sz w:val="20"/>
          <w:szCs w:val="20"/>
          <w:shd w:val="clear" w:color="auto" w:fill="FFFFFF"/>
          <w:lang w:eastAsia="zh-TW"/>
        </w:rPr>
        <w:t>也</w:t>
      </w:r>
      <w:r w:rsidRPr="00D13242">
        <w:rPr>
          <w:rFonts w:ascii="KaiTi" w:eastAsia="KaiTi" w:hAnsi="KaiTi" w:cs="Arial"/>
          <w:color w:val="222222"/>
          <w:sz w:val="20"/>
          <w:szCs w:val="20"/>
          <w:shd w:val="clear" w:color="auto" w:fill="FFFFFF"/>
          <w:lang w:eastAsia="zh-TW"/>
        </w:rPr>
        <w:t>是</w:t>
      </w:r>
      <w:r>
        <w:rPr>
          <w:rFonts w:ascii="KaiTi" w:eastAsia="KaiTi" w:hAnsi="KaiTi" w:cs="Arial" w:hint="eastAsia"/>
          <w:color w:val="222222"/>
          <w:sz w:val="20"/>
          <w:szCs w:val="20"/>
          <w:shd w:val="clear" w:color="auto" w:fill="FFFFFF"/>
          <w:lang w:eastAsia="zh-TW"/>
        </w:rPr>
        <w:t>臺灣</w:t>
      </w:r>
      <w:r w:rsidRPr="00D13242">
        <w:rPr>
          <w:rFonts w:ascii="KaiTi" w:eastAsia="KaiTi" w:hAnsi="KaiTi" w:cs="Arial"/>
          <w:color w:val="222222"/>
          <w:sz w:val="20"/>
          <w:szCs w:val="20"/>
          <w:shd w:val="clear" w:color="auto" w:fill="FFFFFF"/>
          <w:lang w:eastAsia="zh-TW"/>
        </w:rPr>
        <w:t>唯一</w:t>
      </w:r>
      <w:r>
        <w:rPr>
          <w:rFonts w:ascii="KaiTi" w:eastAsia="KaiTi" w:hAnsi="KaiTi" w:cs="Arial" w:hint="eastAsia"/>
          <w:color w:val="222222"/>
          <w:sz w:val="20"/>
          <w:szCs w:val="20"/>
          <w:shd w:val="clear" w:color="auto" w:fill="FFFFFF"/>
          <w:lang w:eastAsia="zh-TW"/>
        </w:rPr>
        <w:t>為某個個</w:t>
      </w:r>
      <w:r w:rsidRPr="00D13242">
        <w:rPr>
          <w:rFonts w:ascii="KaiTi" w:eastAsia="KaiTi" w:hAnsi="KaiTi" w:cs="Arial"/>
          <w:color w:val="222222"/>
          <w:sz w:val="20"/>
          <w:szCs w:val="20"/>
          <w:shd w:val="clear" w:color="auto" w:fill="FFFFFF"/>
          <w:lang w:eastAsia="zh-TW"/>
        </w:rPr>
        <w:t>人的雕像所</w:t>
      </w:r>
      <w:r>
        <w:rPr>
          <w:rFonts w:ascii="KaiTi" w:eastAsia="KaiTi" w:hAnsi="KaiTi" w:cs="Arial" w:hint="eastAsia"/>
          <w:color w:val="222222"/>
          <w:sz w:val="20"/>
          <w:szCs w:val="20"/>
          <w:shd w:val="clear" w:color="auto" w:fill="FFFFFF"/>
          <w:lang w:eastAsia="zh-TW"/>
        </w:rPr>
        <w:t>設立</w:t>
      </w:r>
      <w:r w:rsidRPr="00D13242">
        <w:rPr>
          <w:rFonts w:ascii="KaiTi" w:eastAsia="KaiTi" w:hAnsi="KaiTi" w:cs="Arial"/>
          <w:color w:val="222222"/>
          <w:sz w:val="20"/>
          <w:szCs w:val="20"/>
          <w:shd w:val="clear" w:color="auto" w:fill="FFFFFF"/>
          <w:lang w:eastAsia="zh-TW"/>
        </w:rPr>
        <w:t>的</w:t>
      </w:r>
      <w:r>
        <w:rPr>
          <w:rFonts w:ascii="KaiTi" w:eastAsia="KaiTi" w:hAnsi="KaiTi" w:cs="Arial" w:hint="eastAsia"/>
          <w:color w:val="222222"/>
          <w:sz w:val="20"/>
          <w:szCs w:val="20"/>
          <w:shd w:val="clear" w:color="auto" w:fill="FFFFFF"/>
          <w:lang w:eastAsia="zh-TW"/>
        </w:rPr>
        <w:t>紀念公園</w:t>
      </w:r>
      <w:r w:rsidRPr="00D13242">
        <w:rPr>
          <w:rFonts w:ascii="KaiTi" w:eastAsia="KaiTi" w:hAnsi="KaiTi" w:cs="Arial"/>
          <w:color w:val="222222"/>
          <w:sz w:val="20"/>
          <w:szCs w:val="20"/>
          <w:shd w:val="clear" w:color="auto" w:fill="FFFFFF"/>
          <w:lang w:eastAsia="zh-TW"/>
        </w:rPr>
        <w:t>。</w:t>
      </w:r>
      <w:r>
        <w:rPr>
          <w:rFonts w:ascii="KaiTi" w:eastAsia="KaiTi" w:hAnsi="KaiTi" w:cs="Arial" w:hint="eastAsia"/>
          <w:color w:val="222222"/>
          <w:sz w:val="20"/>
          <w:szCs w:val="20"/>
          <w:shd w:val="clear" w:color="auto" w:fill="FFFFFF"/>
          <w:lang w:eastAsia="zh-TW"/>
        </w:rPr>
        <w:t>据二零一七</w:t>
      </w:r>
      <w:r w:rsidRPr="00D13242">
        <w:rPr>
          <w:rFonts w:ascii="KaiTi" w:eastAsia="KaiTi" w:hAnsi="KaiTi" w:cs="Arial"/>
          <w:color w:val="222222"/>
          <w:sz w:val="20"/>
          <w:szCs w:val="20"/>
          <w:shd w:val="clear" w:color="auto" w:fill="FFFFFF"/>
          <w:lang w:eastAsia="zh-TW"/>
        </w:rPr>
        <w:t>年</w:t>
      </w:r>
      <w:r>
        <w:rPr>
          <w:rFonts w:ascii="KaiTi" w:eastAsia="KaiTi" w:hAnsi="KaiTi" w:cs="Arial" w:hint="eastAsia"/>
          <w:color w:val="222222"/>
          <w:sz w:val="20"/>
          <w:szCs w:val="20"/>
          <w:shd w:val="clear" w:color="auto" w:fill="FFFFFF"/>
          <w:lang w:eastAsia="zh-TW"/>
        </w:rPr>
        <w:t>二</w:t>
      </w:r>
      <w:r w:rsidRPr="00D13242">
        <w:rPr>
          <w:rFonts w:ascii="KaiTi" w:eastAsia="KaiTi" w:hAnsi="KaiTi" w:cs="Arial"/>
          <w:color w:val="222222"/>
          <w:sz w:val="20"/>
          <w:szCs w:val="20"/>
          <w:shd w:val="clear" w:color="auto" w:fill="FFFFFF"/>
          <w:lang w:eastAsia="zh-TW"/>
        </w:rPr>
        <w:t>月</w:t>
      </w:r>
      <w:r>
        <w:rPr>
          <w:rFonts w:ascii="KaiTi" w:eastAsia="KaiTi" w:hAnsi="KaiTi" w:cs="Arial" w:hint="eastAsia"/>
          <w:color w:val="222222"/>
          <w:sz w:val="20"/>
          <w:szCs w:val="20"/>
          <w:shd w:val="clear" w:color="auto" w:fill="FFFFFF"/>
          <w:lang w:eastAsia="zh-TW"/>
        </w:rPr>
        <w:t>的官方統計</w:t>
      </w:r>
      <w:r w:rsidRPr="00D13242">
        <w:rPr>
          <w:rFonts w:ascii="KaiTi" w:eastAsia="KaiTi" w:hAnsi="KaiTi" w:cs="Arial"/>
          <w:color w:val="222222"/>
          <w:sz w:val="20"/>
          <w:szCs w:val="20"/>
          <w:shd w:val="clear" w:color="auto" w:fill="FFFFFF"/>
          <w:lang w:eastAsia="zh-TW"/>
        </w:rPr>
        <w:t>，</w:t>
      </w:r>
      <w:r>
        <w:rPr>
          <w:rFonts w:ascii="KaiTi" w:eastAsia="KaiTi" w:hAnsi="KaiTi" w:cs="Arial" w:hint="eastAsia"/>
          <w:color w:val="222222"/>
          <w:sz w:val="20"/>
          <w:szCs w:val="20"/>
          <w:shd w:val="clear" w:color="auto" w:fill="FFFFFF"/>
          <w:lang w:eastAsia="zh-TW"/>
        </w:rPr>
        <w:t>公園</w:t>
      </w:r>
      <w:r w:rsidRPr="00D13242">
        <w:rPr>
          <w:rFonts w:ascii="KaiTi" w:eastAsia="KaiTi" w:hAnsi="KaiTi" w:cs="Arial" w:hint="eastAsia"/>
          <w:color w:val="222222"/>
          <w:sz w:val="20"/>
          <w:szCs w:val="20"/>
          <w:shd w:val="clear" w:color="auto" w:fill="FFFFFF"/>
          <w:lang w:eastAsia="zh-TW"/>
        </w:rPr>
        <w:t>裏</w:t>
      </w:r>
      <w:r w:rsidRPr="00D13242">
        <w:rPr>
          <w:rFonts w:ascii="KaiTi" w:eastAsia="KaiTi" w:hAnsi="KaiTi" w:cs="Arial"/>
          <w:color w:val="222222"/>
          <w:sz w:val="20"/>
          <w:szCs w:val="20"/>
          <w:shd w:val="clear" w:color="auto" w:fill="FFFFFF"/>
          <w:lang w:eastAsia="zh-TW"/>
        </w:rPr>
        <w:t>共有219座蒋中正雕像，另有27座</w:t>
      </w:r>
      <w:r>
        <w:rPr>
          <w:rFonts w:ascii="KaiTi" w:eastAsia="KaiTi" w:hAnsi="KaiTi" w:cs="Arial" w:hint="eastAsia"/>
          <w:sz w:val="20"/>
          <w:szCs w:val="20"/>
          <w:shd w:val="clear" w:color="auto" w:fill="FFFFFF"/>
          <w:lang w:eastAsia="zh-TW"/>
        </w:rPr>
        <w:t>孫</w:t>
      </w:r>
      <w:r w:rsidRPr="00D13242">
        <w:rPr>
          <w:rFonts w:ascii="KaiTi" w:eastAsia="KaiTi" w:hAnsi="KaiTi" w:cs="Arial" w:hint="eastAsia"/>
          <w:sz w:val="20"/>
          <w:szCs w:val="20"/>
          <w:shd w:val="clear" w:color="auto" w:fill="FFFFFF"/>
          <w:lang w:eastAsia="zh-TW"/>
        </w:rPr>
        <w:t>中山</w:t>
      </w:r>
      <w:r w:rsidRPr="00D13242">
        <w:rPr>
          <w:rFonts w:ascii="KaiTi" w:eastAsia="KaiTi" w:hAnsi="KaiTi" w:cs="Arial"/>
          <w:color w:val="222222"/>
          <w:sz w:val="20"/>
          <w:szCs w:val="20"/>
          <w:shd w:val="clear" w:color="auto" w:fill="FFFFFF"/>
          <w:lang w:eastAsia="zh-TW"/>
        </w:rPr>
        <w:t>雕像、</w:t>
      </w:r>
      <w:r>
        <w:rPr>
          <w:rFonts w:ascii="KaiTi" w:eastAsia="KaiTi" w:hAnsi="KaiTi" w:cs="Arial" w:hint="eastAsia"/>
          <w:color w:val="222222"/>
          <w:sz w:val="20"/>
          <w:szCs w:val="20"/>
          <w:shd w:val="clear" w:color="auto" w:fill="FFFFFF"/>
          <w:lang w:eastAsia="zh-TW"/>
        </w:rPr>
        <w:t>和兩</w:t>
      </w:r>
      <w:r w:rsidRPr="00D13242">
        <w:rPr>
          <w:rFonts w:ascii="KaiTi" w:eastAsia="KaiTi" w:hAnsi="KaiTi" w:cs="Arial"/>
          <w:color w:val="222222"/>
          <w:sz w:val="20"/>
          <w:szCs w:val="20"/>
          <w:shd w:val="clear" w:color="auto" w:fill="FFFFFF"/>
          <w:lang w:eastAsia="zh-TW"/>
        </w:rPr>
        <w:t>座</w:t>
      </w:r>
      <w:r>
        <w:rPr>
          <w:rFonts w:ascii="KaiTi" w:eastAsia="KaiTi" w:hAnsi="KaiTi" w:cs="Arial" w:hint="eastAsia"/>
          <w:sz w:val="20"/>
          <w:szCs w:val="20"/>
          <w:shd w:val="clear" w:color="auto" w:fill="FFFFFF"/>
          <w:lang w:eastAsia="zh-TW"/>
        </w:rPr>
        <w:t>蔣經國</w:t>
      </w:r>
      <w:r w:rsidRPr="00D13242">
        <w:rPr>
          <w:rFonts w:ascii="KaiTi" w:eastAsia="KaiTi" w:hAnsi="KaiTi" w:cs="Arial"/>
          <w:color w:val="222222"/>
          <w:sz w:val="20"/>
          <w:szCs w:val="20"/>
          <w:shd w:val="clear" w:color="auto" w:fill="FFFFFF"/>
          <w:lang w:eastAsia="zh-TW"/>
        </w:rPr>
        <w:t>雕像</w:t>
      </w:r>
      <w:r w:rsidRPr="00D13242">
        <w:rPr>
          <w:rFonts w:ascii="KaiTi" w:eastAsia="KaiTi" w:hAnsi="KaiTi" w:cs="MingLiU" w:hint="eastAsia"/>
          <w:color w:val="222222"/>
          <w:sz w:val="20"/>
          <w:szCs w:val="20"/>
          <w:shd w:val="clear" w:color="auto" w:fill="FFFFFF"/>
          <w:lang w:eastAsia="zh-TW"/>
        </w:rPr>
        <w:t>。</w:t>
      </w:r>
      <w:r w:rsidR="00FB71A6" w:rsidRPr="00FB71A6">
        <w:rPr>
          <w:rFonts w:ascii="KaiTi" w:eastAsia="KaiTi" w:hAnsi="KaiTi" w:cs="Open Sans"/>
          <w:sz w:val="20"/>
          <w:szCs w:val="20"/>
          <w:shd w:val="clear" w:color="auto" w:fill="FFFFFF"/>
        </w:rPr>
        <w:t>雕像园陈列了蒋在各个时期的雕</w:t>
      </w:r>
      <w:r w:rsidR="00FB71A6" w:rsidRPr="00FB71A6">
        <w:rPr>
          <w:rFonts w:ascii="KaiTi" w:eastAsia="KaiTi" w:hAnsi="KaiTi" w:cs="MingLiU" w:hint="eastAsia"/>
          <w:sz w:val="20"/>
          <w:szCs w:val="20"/>
          <w:shd w:val="clear" w:color="auto" w:fill="FFFFFF"/>
        </w:rPr>
        <w:t>像，或坐或立，或</w:t>
      </w:r>
      <w:r w:rsidR="00FB71A6" w:rsidRPr="00FB71A6">
        <w:rPr>
          <w:rFonts w:ascii="KaiTi" w:eastAsia="KaiTi" w:hAnsi="KaiTi" w:cs="Open Sans"/>
          <w:sz w:val="20"/>
          <w:szCs w:val="20"/>
          <w:shd w:val="clear" w:color="auto" w:fill="FFFFFF"/>
        </w:rPr>
        <w:t>军装</w:t>
      </w:r>
      <w:r w:rsidR="00FB71A6">
        <w:rPr>
          <w:rFonts w:ascii="KaiTi" w:eastAsia="KaiTi" w:hAnsi="KaiTi" w:cs="Open Sans" w:hint="eastAsia"/>
          <w:sz w:val="20"/>
          <w:szCs w:val="20"/>
          <w:shd w:val="clear" w:color="auto" w:fill="FFFFFF"/>
        </w:rPr>
        <w:t>或長衫</w:t>
      </w:r>
      <w:r w:rsidR="00FB71A6" w:rsidRPr="00FB71A6">
        <w:rPr>
          <w:rFonts w:ascii="KaiTi" w:eastAsia="KaiTi" w:hAnsi="KaiTi" w:cs="Open Sans"/>
          <w:sz w:val="20"/>
          <w:szCs w:val="20"/>
          <w:shd w:val="clear" w:color="auto" w:fill="FFFFFF"/>
        </w:rPr>
        <w:t>，</w:t>
      </w:r>
      <w:r w:rsidR="00FB71A6" w:rsidRPr="00FB71A6">
        <w:rPr>
          <w:rFonts w:ascii="KaiTi" w:eastAsia="KaiTi" w:hAnsi="KaiTi" w:cs="Open Sans" w:hint="eastAsia"/>
          <w:sz w:val="20"/>
          <w:szCs w:val="20"/>
          <w:shd w:val="clear" w:color="auto" w:fill="FFFFFF"/>
        </w:rPr>
        <w:t>或半身或全身，</w:t>
      </w:r>
      <w:r w:rsidR="00FB71A6">
        <w:rPr>
          <w:rFonts w:ascii="KaiTi" w:eastAsia="KaiTi" w:hAnsi="KaiTi" w:cs="Open Sans" w:hint="eastAsia"/>
          <w:sz w:val="20"/>
          <w:szCs w:val="20"/>
          <w:shd w:val="clear" w:color="auto" w:fill="FFFFFF"/>
        </w:rPr>
        <w:t>或</w:t>
      </w:r>
      <w:r w:rsidR="00FB71A6" w:rsidRPr="00FB71A6">
        <w:rPr>
          <w:rFonts w:ascii="KaiTi" w:eastAsia="KaiTi" w:hAnsi="KaiTi" w:cs="Open Sans" w:hint="eastAsia"/>
          <w:sz w:val="20"/>
          <w:szCs w:val="20"/>
          <w:shd w:val="clear" w:color="auto" w:fill="FFFFFF"/>
        </w:rPr>
        <w:t>微笑或凝視。</w:t>
      </w:r>
      <w:r w:rsidR="000F4907" w:rsidRPr="00FB71A6">
        <w:rPr>
          <w:rFonts w:ascii="KaiTi" w:eastAsia="KaiTi" w:hAnsi="KaiTi" w:cs="MingLiU" w:hint="eastAsia"/>
          <w:sz w:val="20"/>
          <w:szCs w:val="20"/>
        </w:rPr>
        <w:t>每尊铜像前的小标牌都会注明此雕像从何处迁</w:t>
      </w:r>
      <w:r w:rsidR="000F4907" w:rsidRPr="00FB71A6">
        <w:rPr>
          <w:rFonts w:ascii="KaiTi" w:eastAsia="KaiTi" w:hAnsi="KaiTi" w:cs="MingLiU"/>
          <w:sz w:val="20"/>
          <w:szCs w:val="20"/>
        </w:rPr>
        <w:t>来</w:t>
      </w:r>
      <w:r w:rsidR="00FB71A6" w:rsidRPr="00FB71A6">
        <w:rPr>
          <w:rFonts w:ascii="KaiTi" w:eastAsia="KaiTi" w:hAnsi="KaiTi" w:cs="MingLiU"/>
          <w:sz w:val="20"/>
          <w:szCs w:val="20"/>
        </w:rPr>
        <w:t>。</w:t>
      </w:r>
      <w:r w:rsidR="00FB71A6" w:rsidRPr="00FB71A6">
        <w:rPr>
          <w:rFonts w:ascii="KaiTi" w:eastAsia="KaiTi" w:hAnsi="KaiTi" w:cs="Open Sans"/>
          <w:sz w:val="20"/>
          <w:szCs w:val="20"/>
          <w:shd w:val="clear" w:color="auto" w:fill="FFFFFF"/>
        </w:rPr>
        <w:t>有许多铜像都是出自于名师之手。</w:t>
      </w:r>
      <w:r w:rsidR="00FB71A6">
        <w:rPr>
          <w:rFonts w:ascii="KaiTi" w:eastAsia="KaiTi" w:hAnsi="KaiTi" w:cs="Open Sans"/>
          <w:sz w:val="20"/>
          <w:szCs w:val="20"/>
          <w:shd w:val="clear" w:color="auto" w:fill="FFFFFF"/>
        </w:rPr>
        <w:t>以装置艺术的眼光来看，</w:t>
      </w:r>
      <w:r w:rsidR="000F4907" w:rsidRPr="00FB71A6">
        <w:rPr>
          <w:rFonts w:ascii="KaiTi" w:eastAsia="KaiTi" w:hAnsi="KaiTi" w:cs="Open Sans"/>
          <w:sz w:val="20"/>
          <w:szCs w:val="20"/>
          <w:shd w:val="clear" w:color="auto" w:fill="FFFFFF"/>
        </w:rPr>
        <w:t>相当值得收藏</w:t>
      </w:r>
      <w:r w:rsidR="000F4907" w:rsidRPr="00FB71A6">
        <w:rPr>
          <w:rFonts w:ascii="KaiTi" w:eastAsia="KaiTi" w:hAnsi="KaiTi" w:cs="MingLiU" w:hint="eastAsia"/>
          <w:sz w:val="20"/>
          <w:szCs w:val="20"/>
          <w:shd w:val="clear" w:color="auto" w:fill="FFFFFF"/>
        </w:rPr>
        <w:t>。</w:t>
      </w:r>
    </w:p>
    <w:p w:rsidR="00262146" w:rsidRDefault="00262146" w:rsidP="00262146">
      <w:pPr>
        <w:spacing w:after="120" w:line="240" w:lineRule="auto"/>
        <w:ind w:firstLine="360"/>
        <w:rPr>
          <w:rFonts w:ascii="KaiTi" w:eastAsia="KaiTi" w:hAnsi="KaiTi" w:cs="MingLiU"/>
          <w:sz w:val="20"/>
          <w:szCs w:val="20"/>
          <w:shd w:val="clear" w:color="auto" w:fill="FFFFFF"/>
          <w:lang w:eastAsia="zh-TW"/>
        </w:rPr>
      </w:pPr>
      <w:r>
        <w:rPr>
          <w:rFonts w:ascii="KaiTi" w:eastAsia="KaiTi" w:hAnsi="KaiTi" w:cs="MingLiU" w:hint="eastAsia"/>
          <w:color w:val="222222"/>
          <w:sz w:val="20"/>
          <w:szCs w:val="20"/>
          <w:shd w:val="clear" w:color="auto" w:fill="FFFFFF"/>
          <w:lang w:eastAsia="zh-TW"/>
        </w:rPr>
        <w:t>這麽多同一個人的雕像在這樣的背景下聚集在同一個空間裏，并且</w:t>
      </w:r>
      <w:r w:rsidR="00FB71A6">
        <w:rPr>
          <w:rFonts w:ascii="KaiTi" w:eastAsia="KaiTi" w:hAnsi="KaiTi" w:cs="MingLiU" w:hint="eastAsia"/>
          <w:color w:val="222222"/>
          <w:sz w:val="20"/>
          <w:szCs w:val="20"/>
          <w:shd w:val="clear" w:color="auto" w:fill="FFFFFF"/>
          <w:lang w:eastAsia="zh-TW"/>
        </w:rPr>
        <w:t>毫無預警地出現在眼前，當時的震撼，可謂</w:t>
      </w:r>
      <w:r>
        <w:rPr>
          <w:rFonts w:ascii="KaiTi" w:eastAsia="KaiTi" w:hAnsi="KaiTi" w:cs="MingLiU" w:hint="eastAsia"/>
          <w:color w:val="222222"/>
          <w:sz w:val="20"/>
          <w:szCs w:val="20"/>
          <w:shd w:val="clear" w:color="auto" w:fill="FFFFFF"/>
          <w:lang w:eastAsia="zh-TW"/>
        </w:rPr>
        <w:t>觸目驚心。同時也不免想到：夜深人靜時，兩百來個不同時期不同姿態的老蔣默默相向，對今日之處境是否會有反思、有對話？</w:t>
      </w:r>
      <w:r w:rsidRPr="00AA2628">
        <w:rPr>
          <w:rFonts w:ascii="KaiTi" w:eastAsia="KaiTi" w:hAnsi="KaiTi" w:cs="Helvetica"/>
          <w:sz w:val="20"/>
          <w:szCs w:val="20"/>
          <w:shd w:val="clear" w:color="auto" w:fill="FFFFFF"/>
          <w:lang w:eastAsia="zh-TW"/>
        </w:rPr>
        <w:t>也許蔣</w:t>
      </w:r>
      <w:r w:rsidRPr="00AA2628">
        <w:rPr>
          <w:rFonts w:ascii="KaiTi" w:eastAsia="KaiTi" w:hAnsi="KaiTi" w:cs="Helvetica" w:hint="eastAsia"/>
          <w:sz w:val="20"/>
          <w:szCs w:val="20"/>
          <w:shd w:val="clear" w:color="auto" w:fill="FFFFFF"/>
          <w:lang w:eastAsia="zh-TW"/>
        </w:rPr>
        <w:t>中正</w:t>
      </w:r>
      <w:r w:rsidRPr="00AA2628">
        <w:rPr>
          <w:rFonts w:ascii="KaiTi" w:eastAsia="KaiTi" w:hAnsi="KaiTi" w:cs="Helvetica"/>
          <w:sz w:val="20"/>
          <w:szCs w:val="20"/>
          <w:shd w:val="clear" w:color="auto" w:fill="FFFFFF"/>
          <w:lang w:eastAsia="zh-TW"/>
        </w:rPr>
        <w:t>生前從未想到，有朝一日他竟然會從"偉人"</w:t>
      </w:r>
      <w:r w:rsidRPr="00AA2628">
        <w:rPr>
          <w:rFonts w:ascii="KaiTi" w:eastAsia="KaiTi" w:hAnsi="KaiTi" w:cs="Helvetica" w:hint="eastAsia"/>
          <w:sz w:val="20"/>
          <w:szCs w:val="20"/>
          <w:shd w:val="clear" w:color="auto" w:fill="FFFFFF"/>
          <w:lang w:eastAsia="zh-TW"/>
        </w:rPr>
        <w:t>雲端</w:t>
      </w:r>
      <w:r w:rsidRPr="00AA2628">
        <w:rPr>
          <w:rFonts w:ascii="KaiTi" w:eastAsia="KaiTi" w:hAnsi="KaiTi" w:cs="Helvetica"/>
          <w:sz w:val="20"/>
          <w:szCs w:val="20"/>
          <w:shd w:val="clear" w:color="auto" w:fill="FFFFFF"/>
          <w:lang w:eastAsia="zh-TW"/>
        </w:rPr>
        <w:t>跌落，成了他生前苦心經營的國民黨前所未有的</w:t>
      </w:r>
      <w:r w:rsidRPr="00AA2628">
        <w:rPr>
          <w:rFonts w:ascii="KaiTi" w:eastAsia="KaiTi" w:hAnsi="KaiTi" w:cs="Helvetica" w:hint="eastAsia"/>
          <w:sz w:val="20"/>
          <w:szCs w:val="20"/>
          <w:shd w:val="clear" w:color="auto" w:fill="FFFFFF"/>
          <w:lang w:eastAsia="zh-TW"/>
        </w:rPr>
        <w:t>沉</w:t>
      </w:r>
      <w:r w:rsidRPr="00AA2628">
        <w:rPr>
          <w:rFonts w:ascii="KaiTi" w:eastAsia="KaiTi" w:hAnsi="KaiTi" w:cs="Helvetica"/>
          <w:sz w:val="20"/>
          <w:szCs w:val="20"/>
          <w:shd w:val="clear" w:color="auto" w:fill="FFFFFF"/>
          <w:lang w:eastAsia="zh-TW"/>
        </w:rPr>
        <w:t>重</w:t>
      </w:r>
      <w:r w:rsidRPr="00AA2628">
        <w:rPr>
          <w:rFonts w:ascii="KaiTi" w:eastAsia="KaiTi" w:hAnsi="KaiTi" w:cs="Helvetica" w:hint="eastAsia"/>
          <w:sz w:val="20"/>
          <w:szCs w:val="20"/>
          <w:shd w:val="clear" w:color="auto" w:fill="FFFFFF"/>
          <w:lang w:eastAsia="zh-TW"/>
        </w:rPr>
        <w:t>負擔</w:t>
      </w:r>
      <w:r>
        <w:rPr>
          <w:rFonts w:ascii="KaiTi" w:eastAsia="KaiTi" w:hAnsi="KaiTi" w:cs="Helvetica"/>
          <w:sz w:val="20"/>
          <w:szCs w:val="20"/>
          <w:shd w:val="clear" w:color="auto" w:fill="FFFFFF"/>
          <w:lang w:eastAsia="zh-TW"/>
        </w:rPr>
        <w:t>，</w:t>
      </w:r>
      <w:r>
        <w:rPr>
          <w:rFonts w:ascii="KaiTi" w:eastAsia="KaiTi" w:hAnsi="KaiTi" w:cs="Helvetica" w:hint="eastAsia"/>
          <w:sz w:val="20"/>
          <w:szCs w:val="20"/>
          <w:shd w:val="clear" w:color="auto" w:fill="FFFFFF"/>
          <w:lang w:eastAsia="zh-TW"/>
        </w:rPr>
        <w:t>也</w:t>
      </w:r>
      <w:r w:rsidRPr="00AA2628">
        <w:rPr>
          <w:rFonts w:ascii="KaiTi" w:eastAsia="KaiTi" w:hAnsi="KaiTi" w:cs="Helvetica"/>
          <w:sz w:val="20"/>
          <w:szCs w:val="20"/>
          <w:shd w:val="clear" w:color="auto" w:fill="FFFFFF"/>
          <w:lang w:eastAsia="zh-TW"/>
        </w:rPr>
        <w:t>留給台灣</w:t>
      </w:r>
      <w:r>
        <w:rPr>
          <w:rFonts w:ascii="KaiTi" w:eastAsia="KaiTi" w:hAnsi="KaiTi" w:cs="Helvetica" w:hint="eastAsia"/>
          <w:sz w:val="20"/>
          <w:szCs w:val="20"/>
          <w:shd w:val="clear" w:color="auto" w:fill="FFFFFF"/>
          <w:lang w:eastAsia="zh-TW"/>
        </w:rPr>
        <w:t>民衆</w:t>
      </w:r>
      <w:r w:rsidRPr="00AA2628">
        <w:rPr>
          <w:rFonts w:ascii="KaiTi" w:eastAsia="KaiTi" w:hAnsi="KaiTi" w:cs="Helvetica"/>
          <w:sz w:val="20"/>
          <w:szCs w:val="20"/>
          <w:shd w:val="clear" w:color="auto" w:fill="FFFFFF"/>
          <w:lang w:eastAsia="zh-TW"/>
        </w:rPr>
        <w:t>難以撫平的傷痕</w:t>
      </w:r>
      <w:r w:rsidRPr="00AA2628">
        <w:rPr>
          <w:rFonts w:ascii="KaiTi" w:eastAsia="KaiTi" w:hAnsi="KaiTi" w:cs="MingLiU" w:hint="eastAsia"/>
          <w:sz w:val="20"/>
          <w:szCs w:val="20"/>
          <w:shd w:val="clear" w:color="auto" w:fill="FFFFFF"/>
          <w:lang w:eastAsia="zh-TW"/>
        </w:rPr>
        <w:t>。</w:t>
      </w:r>
    </w:p>
    <w:p w:rsidR="00DB3CFD" w:rsidRDefault="00DB3CFD" w:rsidP="00DB3CFD">
      <w:pPr>
        <w:spacing w:after="240" w:line="240" w:lineRule="auto"/>
        <w:jc w:val="center"/>
        <w:rPr>
          <w:rFonts w:ascii="KaiTi" w:eastAsia="KaiTi" w:hAnsi="KaiTi" w:cs="MingLiU"/>
          <w:sz w:val="20"/>
          <w:szCs w:val="20"/>
          <w:shd w:val="clear" w:color="auto" w:fill="FFFFFF"/>
          <w:lang w:eastAsia="zh-TW"/>
        </w:rPr>
      </w:pPr>
      <w:r>
        <w:rPr>
          <w:noProof/>
        </w:rPr>
        <w:drawing>
          <wp:inline distT="0" distB="0" distL="0" distR="0" wp14:anchorId="46E17EAB" wp14:editId="53C52FA0">
            <wp:extent cx="3859481" cy="2321874"/>
            <wp:effectExtent l="0" t="0" r="8255"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BEBA8EAE-BF5A-486C-A8C5-ECC9F3942E4B}">
                          <a14:imgProps xmlns:a14="http://schemas.microsoft.com/office/drawing/2010/main">
                            <a14:imgLayer r:embed="rId12">
                              <a14:imgEffect>
                                <a14:sharpenSoften amount="25000"/>
                              </a14:imgEffect>
                              <a14:imgEffect>
                                <a14:brightnessContrast bright="20000"/>
                              </a14:imgEffect>
                            </a14:imgLayer>
                          </a14:imgProps>
                        </a:ext>
                      </a:extLst>
                    </a:blip>
                    <a:stretch>
                      <a:fillRect/>
                    </a:stretch>
                  </pic:blipFill>
                  <pic:spPr>
                    <a:xfrm>
                      <a:off x="0" y="0"/>
                      <a:ext cx="3872766" cy="2329866"/>
                    </a:xfrm>
                    <a:prstGeom prst="rect">
                      <a:avLst/>
                    </a:prstGeom>
                    <a:ln>
                      <a:noFill/>
                    </a:ln>
                    <a:effectLst>
                      <a:softEdge rad="112500"/>
                    </a:effectLst>
                  </pic:spPr>
                </pic:pic>
              </a:graphicData>
            </a:graphic>
          </wp:inline>
        </w:drawing>
      </w:r>
      <w:r>
        <w:rPr>
          <w:rFonts w:ascii="KaiTi" w:eastAsia="KaiTi" w:hAnsi="KaiTi" w:hint="eastAsia"/>
          <w:sz w:val="16"/>
          <w:szCs w:val="16"/>
          <w:lang w:eastAsia="zh-TW"/>
        </w:rPr>
        <w:t xml:space="preserve"> </w:t>
      </w:r>
      <w:r w:rsidR="003A61F7">
        <w:rPr>
          <w:rFonts w:ascii="KaiTi" w:eastAsia="KaiTi" w:hAnsi="KaiTi" w:hint="eastAsia"/>
          <w:sz w:val="16"/>
          <w:szCs w:val="16"/>
          <w:lang w:eastAsia="zh-TW"/>
        </w:rPr>
        <w:t>桃園</w:t>
      </w:r>
      <w:r>
        <w:rPr>
          <w:rFonts w:ascii="KaiTi" w:eastAsia="KaiTi" w:hAnsi="KaiTi" w:hint="eastAsia"/>
          <w:sz w:val="16"/>
          <w:szCs w:val="16"/>
          <w:lang w:eastAsia="zh-TW"/>
        </w:rPr>
        <w:t>銅像公園</w:t>
      </w:r>
    </w:p>
    <w:p w:rsidR="00A23FE1" w:rsidRDefault="00A23FE1" w:rsidP="00314443">
      <w:pPr>
        <w:spacing w:after="120" w:line="240" w:lineRule="auto"/>
        <w:ind w:firstLine="360"/>
        <w:rPr>
          <w:rFonts w:ascii="KaiTi" w:eastAsia="KaiTi" w:hAnsi="KaiTi"/>
          <w:sz w:val="20"/>
          <w:szCs w:val="20"/>
          <w:lang w:eastAsia="zh-TW"/>
        </w:rPr>
      </w:pPr>
    </w:p>
    <w:p w:rsidR="0026084D" w:rsidRDefault="008964BE" w:rsidP="00314443">
      <w:pPr>
        <w:spacing w:after="120" w:line="240" w:lineRule="auto"/>
        <w:ind w:firstLine="360"/>
        <w:rPr>
          <w:rFonts w:ascii="KaiTi" w:eastAsia="KaiTi" w:hAnsi="KaiTi"/>
          <w:sz w:val="20"/>
          <w:szCs w:val="20"/>
          <w:lang w:eastAsia="zh-TW"/>
        </w:rPr>
      </w:pPr>
      <w:r>
        <w:rPr>
          <w:rFonts w:ascii="KaiTi" w:eastAsia="KaiTi" w:hAnsi="KaiTi" w:hint="eastAsia"/>
          <w:sz w:val="20"/>
          <w:szCs w:val="20"/>
          <w:lang w:eastAsia="zh-TW"/>
        </w:rPr>
        <w:t>.</w:t>
      </w:r>
      <w:r w:rsidR="00DB3CFD">
        <w:rPr>
          <w:rFonts w:ascii="KaiTi" w:eastAsia="KaiTi" w:hAnsi="KaiTi" w:hint="eastAsia"/>
          <w:sz w:val="20"/>
          <w:szCs w:val="20"/>
          <w:lang w:eastAsia="zh-TW"/>
        </w:rPr>
        <w:t>2</w:t>
      </w:r>
      <w:r>
        <w:rPr>
          <w:rFonts w:ascii="KaiTi" w:eastAsia="KaiTi" w:hAnsi="KaiTi" w:hint="eastAsia"/>
          <w:sz w:val="20"/>
          <w:szCs w:val="20"/>
          <w:lang w:eastAsia="zh-TW"/>
        </w:rPr>
        <w:t>.</w:t>
      </w:r>
    </w:p>
    <w:p w:rsidR="00FB71A6" w:rsidRDefault="00FB71A6" w:rsidP="00FB71A6">
      <w:pPr>
        <w:spacing w:after="0" w:line="240" w:lineRule="auto"/>
        <w:ind w:firstLine="360"/>
        <w:rPr>
          <w:rFonts w:ascii="KaiTi" w:eastAsia="KaiTi" w:hAnsi="KaiTi" w:cs="MingLiU"/>
          <w:sz w:val="20"/>
          <w:szCs w:val="20"/>
          <w:shd w:val="clear" w:color="auto" w:fill="FFFFFF"/>
          <w:lang w:eastAsia="zh-TW"/>
        </w:rPr>
      </w:pPr>
      <w:r>
        <w:rPr>
          <w:rFonts w:ascii="KaiTi" w:eastAsia="KaiTi" w:hAnsi="KaiTi" w:hint="eastAsia"/>
          <w:sz w:val="20"/>
          <w:szCs w:val="20"/>
          <w:lang w:eastAsia="zh-TW"/>
        </w:rPr>
        <w:t>民進黨</w:t>
      </w:r>
      <w:r w:rsidRPr="00874725">
        <w:rPr>
          <w:rFonts w:ascii="KaiTi" w:eastAsia="KaiTi" w:hAnsi="KaiTi" w:hint="eastAsia"/>
          <w:sz w:val="20"/>
          <w:szCs w:val="20"/>
          <w:lang w:eastAsia="zh-TW"/>
        </w:rPr>
        <w:t>的去蔣化不僅僅表現在移除</w:t>
      </w:r>
      <w:r>
        <w:rPr>
          <w:rFonts w:ascii="KaiTi" w:eastAsia="KaiTi" w:hAnsi="KaiTi" w:hint="eastAsia"/>
          <w:sz w:val="20"/>
          <w:szCs w:val="20"/>
          <w:lang w:eastAsia="zh-TW"/>
        </w:rPr>
        <w:t>搬得動的</w:t>
      </w:r>
      <w:r w:rsidRPr="00874725">
        <w:rPr>
          <w:rFonts w:ascii="KaiTi" w:eastAsia="KaiTi" w:hAnsi="KaiTi" w:hint="eastAsia"/>
          <w:sz w:val="20"/>
          <w:szCs w:val="20"/>
          <w:lang w:eastAsia="zh-TW"/>
        </w:rPr>
        <w:t>二蔣雕像上</w:t>
      </w:r>
      <w:r>
        <w:rPr>
          <w:rFonts w:ascii="KaiTi" w:eastAsia="KaiTi" w:hAnsi="KaiTi" w:hint="eastAsia"/>
          <w:sz w:val="20"/>
          <w:szCs w:val="20"/>
          <w:lang w:eastAsia="zh-TW"/>
        </w:rPr>
        <w:t>，也包括搬不動的建築上</w:t>
      </w:r>
      <w:r w:rsidRPr="00874725">
        <w:rPr>
          <w:rFonts w:ascii="KaiTi" w:eastAsia="KaiTi" w:hAnsi="KaiTi" w:hint="eastAsia"/>
          <w:sz w:val="20"/>
          <w:szCs w:val="20"/>
          <w:lang w:eastAsia="zh-TW"/>
        </w:rPr>
        <w:t>。</w:t>
      </w:r>
      <w:r>
        <w:rPr>
          <w:rFonts w:ascii="KaiTi" w:eastAsia="KaiTi" w:hAnsi="KaiTi" w:hint="eastAsia"/>
          <w:sz w:val="20"/>
          <w:szCs w:val="20"/>
          <w:lang w:eastAsia="zh-TW"/>
        </w:rPr>
        <w:t>那天當</w:t>
      </w:r>
      <w:r w:rsidR="003A61F7">
        <w:rPr>
          <w:rFonts w:ascii="KaiTi" w:eastAsia="KaiTi" w:hAnsi="KaiTi" w:hint="eastAsia"/>
          <w:sz w:val="20"/>
          <w:szCs w:val="20"/>
          <w:lang w:eastAsia="zh-TW"/>
        </w:rPr>
        <w:t>吳家</w:t>
      </w:r>
      <w:r>
        <w:rPr>
          <w:rFonts w:ascii="KaiTi" w:eastAsia="KaiTi" w:hAnsi="KaiTi" w:hint="eastAsia"/>
          <w:sz w:val="20"/>
          <w:szCs w:val="20"/>
          <w:lang w:eastAsia="zh-TW"/>
        </w:rPr>
        <w:t>堂侄</w:t>
      </w:r>
      <w:r w:rsidRPr="00874725">
        <w:rPr>
          <w:rFonts w:ascii="KaiTi" w:eastAsia="KaiTi" w:hAnsi="KaiTi" w:hint="eastAsia"/>
          <w:sz w:val="20"/>
          <w:szCs w:val="20"/>
          <w:lang w:eastAsia="zh-TW"/>
        </w:rPr>
        <w:t>聽説我們</w:t>
      </w:r>
      <w:r>
        <w:rPr>
          <w:rFonts w:ascii="KaiTi" w:eastAsia="KaiTi" w:hAnsi="KaiTi" w:hint="eastAsia"/>
          <w:sz w:val="20"/>
          <w:szCs w:val="20"/>
          <w:lang w:eastAsia="zh-TW"/>
        </w:rPr>
        <w:t>要去參觀中正紀念堂後，就説“趕快現在看，聽説很快就要拆除啦。”震驚之餘，竊喜又趕上一趟“末班車”。據説二零零七年陳水扁執政時，就想以轉型正義的名義將紀念堂給“處理”掉，結果光爲了</w:t>
      </w:r>
      <w:r>
        <w:rPr>
          <w:rFonts w:ascii="KaiTi" w:eastAsia="KaiTi" w:hAnsi="KaiTi" w:hint="eastAsia"/>
          <w:sz w:val="20"/>
          <w:szCs w:val="20"/>
          <w:lang w:eastAsia="zh-TW"/>
        </w:rPr>
        <w:lastRenderedPageBreak/>
        <w:t>把紀念堂牌樓上的</w:t>
      </w:r>
      <w:r>
        <w:rPr>
          <w:rFonts w:ascii="KaiTi" w:eastAsia="KaiTi" w:hAnsi="KaiTi"/>
          <w:sz w:val="20"/>
          <w:szCs w:val="20"/>
          <w:lang w:eastAsia="zh-TW"/>
        </w:rPr>
        <w:t>“</w:t>
      </w:r>
      <w:r>
        <w:rPr>
          <w:rFonts w:ascii="KaiTi" w:eastAsia="KaiTi" w:hAnsi="KaiTi" w:hint="eastAsia"/>
          <w:sz w:val="20"/>
          <w:szCs w:val="20"/>
          <w:lang w:eastAsia="zh-TW"/>
        </w:rPr>
        <w:t>大中至正”四個字換成“自由廣場”，就讓“護牌”、“換牌”雙方打了九個月的架。陰招陽招并用，明槍暗箭齊飛，你來我往，驚險迭出，造成了臺灣社會的强烈動蕩。我在媒體上看到照片，腦海中的第一反應就是，“變天了”。蔡英文上臺後，要將之整鍋端，</w:t>
      </w:r>
      <w:r w:rsidR="003A61F7">
        <w:rPr>
          <w:rFonts w:ascii="KaiTi" w:eastAsia="KaiTi" w:hAnsi="KaiTi" w:hint="eastAsia"/>
          <w:sz w:val="20"/>
          <w:szCs w:val="20"/>
          <w:lang w:eastAsia="zh-TW"/>
        </w:rPr>
        <w:t>更</w:t>
      </w:r>
      <w:r>
        <w:rPr>
          <w:rFonts w:ascii="KaiTi" w:eastAsia="KaiTi" w:hAnsi="KaiTi" w:hint="eastAsia"/>
          <w:sz w:val="20"/>
          <w:szCs w:val="20"/>
          <w:lang w:eastAsia="zh-TW"/>
        </w:rPr>
        <w:t>不知道會閙成什麽樣。看了有關</w:t>
      </w:r>
      <w:r w:rsidRPr="00B27CB2">
        <w:rPr>
          <w:rFonts w:ascii="KaiTi" w:eastAsia="KaiTi" w:hAnsi="KaiTi" w:hint="eastAsia"/>
          <w:sz w:val="20"/>
          <w:szCs w:val="20"/>
          <w:lang w:eastAsia="zh-TW"/>
        </w:rPr>
        <w:t>報導，得知</w:t>
      </w:r>
      <w:r>
        <w:rPr>
          <w:rFonts w:ascii="KaiTi" w:eastAsia="KaiTi" w:hAnsi="KaiTi" w:hint="eastAsia"/>
          <w:sz w:val="20"/>
          <w:szCs w:val="20"/>
          <w:lang w:eastAsia="zh-TW"/>
        </w:rPr>
        <w:t>圍繞紀念堂的去與留以及由此牽扯到的歷史怨恨、政治風雲和經濟因素實在是盤根錯節，剪不斷、理還亂。</w:t>
      </w:r>
      <w:r w:rsidRPr="00B27CB2">
        <w:rPr>
          <w:rFonts w:ascii="KaiTi" w:eastAsia="KaiTi" w:hAnsi="KaiTi" w:hint="eastAsia"/>
          <w:sz w:val="20"/>
          <w:szCs w:val="20"/>
          <w:lang w:eastAsia="zh-TW"/>
        </w:rPr>
        <w:t>臺灣文化部爲了做好轉型工作，先後舉辦了六場</w:t>
      </w:r>
      <w:r w:rsidRPr="00B27CB2">
        <w:rPr>
          <w:rFonts w:ascii="KaiTi" w:eastAsia="KaiTi" w:hAnsi="KaiTi" w:cs="Helvetica"/>
          <w:sz w:val="20"/>
          <w:szCs w:val="20"/>
          <w:shd w:val="clear" w:color="auto" w:fill="FFFFFF"/>
          <w:lang w:eastAsia="zh-TW"/>
        </w:rPr>
        <w:t>轉型願景工作</w:t>
      </w:r>
      <w:r>
        <w:rPr>
          <w:rFonts w:ascii="KaiTi" w:eastAsia="KaiTi" w:hAnsi="KaiTi" w:cs="MingLiU" w:hint="eastAsia"/>
          <w:sz w:val="20"/>
          <w:szCs w:val="20"/>
          <w:shd w:val="clear" w:color="auto" w:fill="FFFFFF"/>
          <w:lang w:eastAsia="zh-TW"/>
        </w:rPr>
        <w:t>坊，聽取各界意見</w:t>
      </w:r>
      <w:r w:rsidRPr="00B27CB2">
        <w:rPr>
          <w:rFonts w:ascii="KaiTi" w:eastAsia="KaiTi" w:hAnsi="KaiTi" w:cs="MingLiU" w:hint="eastAsia"/>
          <w:sz w:val="20"/>
          <w:szCs w:val="20"/>
          <w:shd w:val="clear" w:color="auto" w:fill="FFFFFF"/>
          <w:lang w:eastAsia="zh-TW"/>
        </w:rPr>
        <w:t>。目前看來，整體建築大概會保留，但</w:t>
      </w:r>
      <w:r w:rsidRPr="00B27CB2">
        <w:rPr>
          <w:rFonts w:ascii="KaiTi" w:eastAsia="KaiTi" w:hAnsi="KaiTi" w:cs="Helvetica"/>
          <w:sz w:val="20"/>
          <w:szCs w:val="20"/>
          <w:shd w:val="clear" w:color="auto" w:fill="FFFFFF"/>
          <w:lang w:eastAsia="zh-TW"/>
        </w:rPr>
        <w:t>圍牆、迴廊、銅像和牌樓等</w:t>
      </w:r>
      <w:r>
        <w:rPr>
          <w:rFonts w:ascii="KaiTi" w:eastAsia="KaiTi" w:hAnsi="KaiTi" w:cs="Helvetica" w:hint="eastAsia"/>
          <w:sz w:val="20"/>
          <w:szCs w:val="20"/>
          <w:shd w:val="clear" w:color="auto" w:fill="FFFFFF"/>
          <w:lang w:eastAsia="zh-TW"/>
        </w:rPr>
        <w:t>將遭</w:t>
      </w:r>
      <w:r w:rsidRPr="00B27CB2">
        <w:rPr>
          <w:rFonts w:ascii="KaiTi" w:eastAsia="KaiTi" w:hAnsi="KaiTi" w:cs="Helvetica" w:hint="eastAsia"/>
          <w:sz w:val="20"/>
          <w:szCs w:val="20"/>
          <w:shd w:val="clear" w:color="auto" w:fill="FFFFFF"/>
          <w:lang w:eastAsia="zh-TW"/>
        </w:rPr>
        <w:t>拆除，</w:t>
      </w:r>
      <w:r w:rsidRPr="00B27CB2">
        <w:rPr>
          <w:rFonts w:ascii="KaiTi" w:eastAsia="KaiTi" w:hAnsi="KaiTi" w:cs="MingLiU" w:hint="eastAsia"/>
          <w:sz w:val="20"/>
          <w:szCs w:val="20"/>
          <w:shd w:val="clear" w:color="auto" w:fill="FFFFFF"/>
          <w:lang w:eastAsia="zh-TW"/>
        </w:rPr>
        <w:t>紀念堂</w:t>
      </w:r>
      <w:r>
        <w:rPr>
          <w:rFonts w:ascii="KaiTi" w:eastAsia="KaiTi" w:hAnsi="KaiTi" w:cs="MingLiU" w:hint="eastAsia"/>
          <w:sz w:val="20"/>
          <w:szCs w:val="20"/>
          <w:shd w:val="clear" w:color="auto" w:fill="FFFFFF"/>
          <w:lang w:eastAsia="zh-TW"/>
        </w:rPr>
        <w:t>將</w:t>
      </w:r>
      <w:r w:rsidRPr="00B27CB2">
        <w:rPr>
          <w:rFonts w:ascii="KaiTi" w:eastAsia="KaiTi" w:hAnsi="KaiTi" w:cs="MingLiU" w:hint="eastAsia"/>
          <w:sz w:val="20"/>
          <w:szCs w:val="20"/>
          <w:shd w:val="clear" w:color="auto" w:fill="FFFFFF"/>
          <w:lang w:eastAsia="zh-TW"/>
        </w:rPr>
        <w:t>轉型</w:t>
      </w:r>
      <w:r>
        <w:rPr>
          <w:rFonts w:ascii="KaiTi" w:eastAsia="KaiTi" w:hAnsi="KaiTi" w:cs="MingLiU" w:hint="eastAsia"/>
          <w:sz w:val="20"/>
          <w:szCs w:val="20"/>
          <w:shd w:val="clear" w:color="auto" w:fill="FFFFFF"/>
          <w:lang w:eastAsia="zh-TW"/>
        </w:rPr>
        <w:t>成</w:t>
      </w:r>
      <w:r w:rsidRPr="00B27CB2">
        <w:rPr>
          <w:rFonts w:ascii="KaiTi" w:eastAsia="KaiTi" w:hAnsi="KaiTi" w:cs="Helvetica"/>
          <w:sz w:val="20"/>
          <w:szCs w:val="20"/>
          <w:shd w:val="clear" w:color="auto" w:fill="FFFFFF"/>
          <w:lang w:eastAsia="zh-TW"/>
        </w:rPr>
        <w:t>為一個開放的歷史文獻檔案中</w:t>
      </w:r>
      <w:r w:rsidRPr="00B27CB2">
        <w:rPr>
          <w:rFonts w:ascii="KaiTi" w:eastAsia="KaiTi" w:hAnsi="KaiTi" w:cs="MingLiU" w:hint="eastAsia"/>
          <w:sz w:val="20"/>
          <w:szCs w:val="20"/>
          <w:shd w:val="clear" w:color="auto" w:fill="FFFFFF"/>
          <w:lang w:eastAsia="zh-TW"/>
        </w:rPr>
        <w:t>心。抛開政治因素不談，</w:t>
      </w:r>
      <w:r>
        <w:rPr>
          <w:rFonts w:ascii="KaiTi" w:eastAsia="KaiTi" w:hAnsi="KaiTi" w:cs="MingLiU" w:hint="eastAsia"/>
          <w:sz w:val="20"/>
          <w:szCs w:val="20"/>
          <w:shd w:val="clear" w:color="auto" w:fill="FFFFFF"/>
          <w:lang w:eastAsia="zh-TW"/>
        </w:rPr>
        <w:t>僅</w:t>
      </w:r>
      <w:r w:rsidRPr="00B27CB2">
        <w:rPr>
          <w:rFonts w:ascii="KaiTi" w:eastAsia="KaiTi" w:hAnsi="KaiTi" w:cs="MingLiU" w:hint="eastAsia"/>
          <w:sz w:val="20"/>
          <w:szCs w:val="20"/>
          <w:shd w:val="clear" w:color="auto" w:fill="FFFFFF"/>
          <w:lang w:eastAsia="zh-TW"/>
        </w:rPr>
        <w:t>從過程而言，經由民主的</w:t>
      </w:r>
      <w:r>
        <w:rPr>
          <w:rFonts w:ascii="KaiTi" w:eastAsia="KaiTi" w:hAnsi="KaiTi" w:cs="MingLiU" w:hint="eastAsia"/>
          <w:sz w:val="20"/>
          <w:szCs w:val="20"/>
          <w:shd w:val="clear" w:color="auto" w:fill="FFFFFF"/>
          <w:lang w:eastAsia="zh-TW"/>
        </w:rPr>
        <w:t>、全民參與的</w:t>
      </w:r>
      <w:r w:rsidRPr="00B27CB2">
        <w:rPr>
          <w:rFonts w:ascii="KaiTi" w:eastAsia="KaiTi" w:hAnsi="KaiTi" w:cs="MingLiU" w:hint="eastAsia"/>
          <w:sz w:val="20"/>
          <w:szCs w:val="20"/>
          <w:shd w:val="clear" w:color="auto" w:fill="FFFFFF"/>
          <w:lang w:eastAsia="zh-TW"/>
        </w:rPr>
        <w:t>方式來討論一個</w:t>
      </w:r>
      <w:r>
        <w:rPr>
          <w:rFonts w:ascii="KaiTi" w:eastAsia="KaiTi" w:hAnsi="KaiTi" w:cs="MingLiU" w:hint="eastAsia"/>
          <w:sz w:val="20"/>
          <w:szCs w:val="20"/>
          <w:shd w:val="clear" w:color="auto" w:fill="FFFFFF"/>
          <w:lang w:eastAsia="zh-TW"/>
        </w:rPr>
        <w:t>極具爭議性的</w:t>
      </w:r>
      <w:r w:rsidRPr="00B27CB2">
        <w:rPr>
          <w:rFonts w:ascii="KaiTi" w:eastAsia="KaiTi" w:hAnsi="KaiTi" w:cs="MingLiU" w:hint="eastAsia"/>
          <w:sz w:val="20"/>
          <w:szCs w:val="20"/>
          <w:shd w:val="clear" w:color="auto" w:fill="FFFFFF"/>
          <w:lang w:eastAsia="zh-TW"/>
        </w:rPr>
        <w:t>時代標志的去留</w:t>
      </w:r>
      <w:r>
        <w:rPr>
          <w:rFonts w:ascii="KaiTi" w:eastAsia="KaiTi" w:hAnsi="KaiTi" w:cs="MingLiU" w:hint="eastAsia"/>
          <w:sz w:val="20"/>
          <w:szCs w:val="20"/>
          <w:shd w:val="clear" w:color="auto" w:fill="FFFFFF"/>
          <w:lang w:eastAsia="zh-TW"/>
        </w:rPr>
        <w:t>，何嘗不是社會</w:t>
      </w:r>
      <w:r w:rsidRPr="00B27CB2">
        <w:rPr>
          <w:rFonts w:ascii="KaiTi" w:eastAsia="KaiTi" w:hAnsi="KaiTi" w:cs="MingLiU" w:hint="eastAsia"/>
          <w:sz w:val="20"/>
          <w:szCs w:val="20"/>
          <w:shd w:val="clear" w:color="auto" w:fill="FFFFFF"/>
          <w:lang w:eastAsia="zh-TW"/>
        </w:rPr>
        <w:t>進步</w:t>
      </w:r>
      <w:r>
        <w:rPr>
          <w:rFonts w:ascii="KaiTi" w:eastAsia="KaiTi" w:hAnsi="KaiTi" w:cs="MingLiU" w:hint="eastAsia"/>
          <w:sz w:val="20"/>
          <w:szCs w:val="20"/>
          <w:shd w:val="clear" w:color="auto" w:fill="FFFFFF"/>
          <w:lang w:eastAsia="zh-TW"/>
        </w:rPr>
        <w:t>的一個具體體現呢？</w:t>
      </w:r>
    </w:p>
    <w:p w:rsidR="00D578E7" w:rsidRDefault="00D578E7" w:rsidP="008C36BA">
      <w:pPr>
        <w:spacing w:after="0" w:line="240" w:lineRule="auto"/>
        <w:ind w:firstLine="360"/>
        <w:rPr>
          <w:rFonts w:ascii="KaiTi" w:eastAsia="KaiTi" w:hAnsi="KaiTi" w:cs="MingLiU"/>
          <w:sz w:val="20"/>
          <w:szCs w:val="20"/>
          <w:shd w:val="clear" w:color="auto" w:fill="FFFFFF"/>
          <w:lang w:eastAsia="zh-TW"/>
        </w:rPr>
      </w:pPr>
    </w:p>
    <w:p w:rsidR="008C36BA" w:rsidRDefault="0024400F" w:rsidP="00AC69B7">
      <w:pPr>
        <w:spacing w:after="0" w:line="240" w:lineRule="auto"/>
        <w:jc w:val="center"/>
        <w:rPr>
          <w:rFonts w:ascii="KaiTi" w:eastAsia="KaiTi" w:hAnsi="KaiTi" w:cs="MingLiU"/>
          <w:sz w:val="20"/>
          <w:szCs w:val="20"/>
          <w:shd w:val="clear" w:color="auto" w:fill="FFFFFF"/>
          <w:lang w:eastAsia="zh-TW"/>
        </w:rPr>
      </w:pPr>
      <w:r>
        <w:rPr>
          <w:noProof/>
        </w:rPr>
        <w:drawing>
          <wp:inline distT="0" distB="0" distL="0" distR="0" wp14:anchorId="536E19B0" wp14:editId="3BAFFB00">
            <wp:extent cx="5070764" cy="3139431"/>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070764" cy="3139431"/>
                    </a:xfrm>
                    <a:prstGeom prst="rect">
                      <a:avLst/>
                    </a:prstGeom>
                    <a:ln>
                      <a:noFill/>
                    </a:ln>
                    <a:effectLst>
                      <a:softEdge rad="112500"/>
                    </a:effectLst>
                  </pic:spPr>
                </pic:pic>
              </a:graphicData>
            </a:graphic>
          </wp:inline>
        </w:drawing>
      </w:r>
    </w:p>
    <w:p w:rsidR="00D578E7" w:rsidRPr="00293EFD" w:rsidRDefault="00293EFD" w:rsidP="00293EFD">
      <w:pPr>
        <w:spacing w:after="120" w:line="240" w:lineRule="auto"/>
        <w:ind w:left="720" w:firstLine="720"/>
        <w:rPr>
          <w:rFonts w:ascii="KaiTi" w:eastAsia="KaiTi" w:hAnsi="KaiTi"/>
          <w:sz w:val="16"/>
          <w:szCs w:val="16"/>
          <w:lang w:eastAsia="zh-TW"/>
        </w:rPr>
      </w:pPr>
      <w:r w:rsidRPr="00293EFD">
        <w:rPr>
          <w:rFonts w:ascii="KaiTi" w:eastAsia="KaiTi" w:hAnsi="KaiTi" w:cs="MingLiU" w:hint="eastAsia"/>
          <w:sz w:val="16"/>
          <w:szCs w:val="16"/>
          <w:shd w:val="clear" w:color="auto" w:fill="FFFFFF"/>
          <w:lang w:eastAsia="zh-TW"/>
        </w:rPr>
        <w:t>這尊</w:t>
      </w:r>
      <w:r w:rsidRPr="00293EFD">
        <w:rPr>
          <w:rFonts w:ascii="KaiTi" w:eastAsia="KaiTi" w:hAnsi="KaiTi" w:cs="Helvetica"/>
          <w:sz w:val="16"/>
          <w:szCs w:val="16"/>
          <w:shd w:val="clear" w:color="auto" w:fill="FFFFFF"/>
          <w:lang w:eastAsia="zh-TW"/>
        </w:rPr>
        <w:t>銅像</w:t>
      </w:r>
      <w:r w:rsidRPr="00293EFD">
        <w:rPr>
          <w:rFonts w:ascii="KaiTi" w:eastAsia="KaiTi" w:hAnsi="KaiTi" w:cs="Helvetica" w:hint="eastAsia"/>
          <w:sz w:val="16"/>
          <w:szCs w:val="16"/>
          <w:shd w:val="clear" w:color="auto" w:fill="FFFFFF"/>
          <w:lang w:eastAsia="zh-TW"/>
        </w:rPr>
        <w:t>會成爲公園裏第220尊</w:t>
      </w:r>
      <w:r w:rsidR="003A61F7">
        <w:rPr>
          <w:rFonts w:ascii="KaiTi" w:eastAsia="KaiTi" w:hAnsi="KaiTi" w:cs="Helvetica" w:hint="eastAsia"/>
          <w:sz w:val="16"/>
          <w:szCs w:val="16"/>
          <w:shd w:val="clear" w:color="auto" w:fill="FFFFFF"/>
          <w:lang w:eastAsia="zh-TW"/>
        </w:rPr>
        <w:t>蔣公</w:t>
      </w:r>
      <w:r w:rsidRPr="00293EFD">
        <w:rPr>
          <w:rFonts w:ascii="KaiTi" w:eastAsia="KaiTi" w:hAnsi="KaiTi" w:cs="Helvetica" w:hint="eastAsia"/>
          <w:sz w:val="16"/>
          <w:szCs w:val="16"/>
          <w:shd w:val="clear" w:color="auto" w:fill="FFFFFF"/>
          <w:lang w:eastAsia="zh-TW"/>
        </w:rPr>
        <w:t>銅像</w:t>
      </w:r>
      <w:r w:rsidR="003A61F7">
        <w:rPr>
          <w:rFonts w:ascii="KaiTi" w:eastAsia="KaiTi" w:hAnsi="KaiTi" w:cs="Helvetica" w:hint="eastAsia"/>
          <w:sz w:val="16"/>
          <w:szCs w:val="16"/>
          <w:shd w:val="clear" w:color="auto" w:fill="FFFFFF"/>
          <w:lang w:eastAsia="zh-TW"/>
        </w:rPr>
        <w:t>麽</w:t>
      </w:r>
      <w:r w:rsidRPr="00293EFD">
        <w:rPr>
          <w:rFonts w:ascii="KaiTi" w:eastAsia="KaiTi" w:hAnsi="KaiTi" w:cs="Helvetica" w:hint="eastAsia"/>
          <w:sz w:val="16"/>
          <w:szCs w:val="16"/>
          <w:shd w:val="clear" w:color="auto" w:fill="FFFFFF"/>
          <w:lang w:eastAsia="zh-TW"/>
        </w:rPr>
        <w:t>？</w:t>
      </w:r>
    </w:p>
    <w:p w:rsidR="00293EFD" w:rsidRDefault="00293EFD" w:rsidP="00293EFD">
      <w:pPr>
        <w:spacing w:after="0" w:line="240" w:lineRule="auto"/>
        <w:ind w:firstLine="360"/>
        <w:rPr>
          <w:rFonts w:ascii="KaiTi" w:eastAsia="KaiTi" w:hAnsi="KaiTi"/>
          <w:sz w:val="20"/>
          <w:szCs w:val="20"/>
          <w:lang w:eastAsia="zh-TW"/>
        </w:rPr>
      </w:pPr>
    </w:p>
    <w:p w:rsidR="003A61F7" w:rsidRDefault="003A61F7" w:rsidP="003A61F7">
      <w:pPr>
        <w:spacing w:after="120" w:line="240" w:lineRule="auto"/>
        <w:ind w:firstLine="360"/>
        <w:rPr>
          <w:rFonts w:ascii="KaiTi" w:eastAsia="KaiTi" w:hAnsi="KaiTi"/>
          <w:sz w:val="20"/>
          <w:szCs w:val="20"/>
          <w:lang w:eastAsia="zh-TW"/>
        </w:rPr>
      </w:pPr>
      <w:r>
        <w:rPr>
          <w:rFonts w:ascii="KaiTi" w:eastAsia="KaiTi" w:hAnsi="KaiTi" w:hint="eastAsia"/>
          <w:sz w:val="20"/>
          <w:szCs w:val="20"/>
          <w:lang w:eastAsia="zh-TW"/>
        </w:rPr>
        <w:t>中正紀念堂給我印象深刻的有兩點。一是所有影像資料和展品對當年蔣家及國民黨政府由大陸撤退到臺灣的原因一字不提，一跳而過；也對一九四七年爆發的“二.二八事件”</w:t>
      </w:r>
      <w:r w:rsidRPr="007D183C">
        <w:rPr>
          <w:rStyle w:val="FootnoteReference"/>
          <w:rFonts w:ascii="KaiTi" w:eastAsia="KaiTi" w:hAnsi="KaiTi"/>
          <w:sz w:val="20"/>
          <w:szCs w:val="20"/>
          <w:lang w:eastAsia="zh-TW"/>
        </w:rPr>
        <w:t xml:space="preserve"> </w:t>
      </w:r>
      <w:r>
        <w:rPr>
          <w:rStyle w:val="FootnoteReference"/>
          <w:rFonts w:ascii="KaiTi" w:eastAsia="KaiTi" w:hAnsi="KaiTi"/>
          <w:sz w:val="20"/>
          <w:szCs w:val="20"/>
          <w:lang w:eastAsia="zh-TW"/>
        </w:rPr>
        <w:footnoteReference w:id="1"/>
      </w:r>
      <w:r>
        <w:rPr>
          <w:rFonts w:ascii="KaiTi" w:eastAsia="KaiTi" w:hAnsi="KaiTi" w:hint="eastAsia"/>
          <w:sz w:val="20"/>
          <w:szCs w:val="20"/>
          <w:lang w:eastAsia="zh-TW"/>
        </w:rPr>
        <w:t>含糊其辭，沒有交代。覺得國民黨到今天都不願正視歷史，很沒擔當。二是大廳中央蔣中正銅像兩邊墻上的一幅對聯和紀念堂公共區域裏一個臨時脚手架子上的一塊不起眼的布招貼，均為蔣的“語錄”。對聯是:</w:t>
      </w:r>
    </w:p>
    <w:p w:rsidR="003A61F7" w:rsidRDefault="003A61F7" w:rsidP="003A61F7">
      <w:pPr>
        <w:spacing w:after="0" w:line="240" w:lineRule="auto"/>
        <w:ind w:left="720"/>
        <w:rPr>
          <w:rFonts w:ascii="KaiTi" w:eastAsia="KaiTi" w:hAnsi="KaiTi"/>
          <w:sz w:val="20"/>
          <w:szCs w:val="20"/>
          <w:lang w:eastAsia="zh-TW"/>
        </w:rPr>
      </w:pPr>
      <w:r>
        <w:rPr>
          <w:rFonts w:ascii="KaiTi" w:eastAsia="KaiTi" w:hAnsi="KaiTi"/>
          <w:sz w:val="20"/>
          <w:szCs w:val="20"/>
          <w:lang w:eastAsia="zh-TW"/>
        </w:rPr>
        <w:t>“</w:t>
      </w:r>
      <w:r>
        <w:rPr>
          <w:rFonts w:ascii="KaiTi" w:eastAsia="KaiTi" w:hAnsi="KaiTi" w:hint="eastAsia"/>
          <w:sz w:val="20"/>
          <w:szCs w:val="20"/>
          <w:lang w:eastAsia="zh-TW"/>
        </w:rPr>
        <w:t>生命的意義在創造宇宙繼起之生命</w:t>
      </w:r>
    </w:p>
    <w:p w:rsidR="003A61F7" w:rsidRDefault="003A61F7" w:rsidP="003A61F7">
      <w:pPr>
        <w:spacing w:after="120" w:line="240" w:lineRule="auto"/>
        <w:ind w:left="720"/>
        <w:rPr>
          <w:rFonts w:ascii="KaiTi" w:eastAsia="KaiTi" w:hAnsi="KaiTi"/>
          <w:sz w:val="20"/>
          <w:szCs w:val="20"/>
          <w:lang w:eastAsia="zh-TW"/>
        </w:rPr>
      </w:pPr>
      <w:r>
        <w:rPr>
          <w:rFonts w:ascii="KaiTi" w:eastAsia="KaiTi" w:hAnsi="KaiTi" w:hint="eastAsia"/>
          <w:sz w:val="20"/>
          <w:szCs w:val="20"/>
          <w:lang w:eastAsia="zh-TW"/>
        </w:rPr>
        <w:t xml:space="preserve">  生活的目的在增進人類全體之生活”</w:t>
      </w:r>
    </w:p>
    <w:p w:rsidR="003A61F7" w:rsidRDefault="003A61F7" w:rsidP="003A61F7">
      <w:pPr>
        <w:spacing w:after="240" w:line="240" w:lineRule="auto"/>
        <w:rPr>
          <w:rFonts w:ascii="KaiTi" w:eastAsia="KaiTi" w:hAnsi="KaiTi"/>
          <w:sz w:val="20"/>
          <w:szCs w:val="20"/>
          <w:lang w:eastAsia="zh-TW"/>
        </w:rPr>
      </w:pPr>
      <w:r>
        <w:rPr>
          <w:rFonts w:ascii="KaiTi" w:eastAsia="KaiTi" w:hAnsi="KaiTi" w:hint="eastAsia"/>
          <w:sz w:val="20"/>
          <w:szCs w:val="20"/>
          <w:lang w:eastAsia="zh-TW"/>
        </w:rPr>
        <w:t>它讓我想起大學時的一次寢室連床夜話。一群年輕的姑娘們熄燈後躺在床上，在黑夜裏奢談人生的意義、生活的理想；殊不知今後的生活軌跡會被時代的車輪帶至何方。至於那個招貼，則和我這個學教育出身的人至今求索、教育界業内吵得不可開交、而全民詬病的話題有関，“什麽是教育？”</w:t>
      </w:r>
    </w:p>
    <w:p w:rsidR="00973DCB" w:rsidRDefault="00AB6086" w:rsidP="00A90BDA">
      <w:pPr>
        <w:spacing w:after="120" w:line="240" w:lineRule="auto"/>
        <w:ind w:firstLine="720"/>
        <w:rPr>
          <w:rFonts w:ascii="KaiTi" w:eastAsia="KaiTi" w:hAnsi="KaiTi"/>
        </w:rPr>
      </w:pPr>
      <w:r>
        <w:rPr>
          <w:rFonts w:ascii="KaiTi" w:eastAsia="KaiTi" w:hAnsi="KaiTi" w:hint="eastAsia"/>
          <w:lang w:eastAsia="zh-TW"/>
        </w:rPr>
        <w:lastRenderedPageBreak/>
        <w:t xml:space="preserve"> </w:t>
      </w:r>
      <w:r w:rsidR="00A90BDA">
        <w:rPr>
          <w:rFonts w:ascii="KaiTi" w:eastAsia="KaiTi" w:hAnsi="KaiTi" w:hint="eastAsia"/>
          <w:lang w:eastAsia="zh-TW"/>
        </w:rPr>
        <w:t xml:space="preserve">  </w:t>
      </w:r>
      <w:r w:rsidR="00A90BDA">
        <w:rPr>
          <w:rFonts w:ascii="KaiTi" w:eastAsia="KaiTi" w:hAnsi="KaiTi" w:hint="eastAsia"/>
          <w:lang w:eastAsia="zh-TW"/>
        </w:rPr>
        <w:tab/>
      </w:r>
      <w:r w:rsidR="00A90BDA">
        <w:rPr>
          <w:rFonts w:ascii="KaiTi" w:eastAsia="KaiTi" w:hAnsi="KaiTi" w:hint="eastAsia"/>
          <w:lang w:eastAsia="zh-TW"/>
        </w:rPr>
        <w:tab/>
      </w:r>
      <w:r w:rsidR="00A90BDA">
        <w:rPr>
          <w:rFonts w:ascii="KaiTi" w:eastAsia="KaiTi" w:hAnsi="KaiTi" w:hint="eastAsia"/>
          <w:lang w:eastAsia="zh-TW"/>
        </w:rPr>
        <w:tab/>
      </w:r>
      <w:r w:rsidR="00A90BDA">
        <w:rPr>
          <w:noProof/>
        </w:rPr>
        <w:drawing>
          <wp:inline distT="0" distB="0" distL="0" distR="0" wp14:anchorId="638198C1" wp14:editId="7DCE09B6">
            <wp:extent cx="2095994" cy="284456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BEBA8EAE-BF5A-486C-A8C5-ECC9F3942E4B}">
                          <a14:imgProps xmlns:a14="http://schemas.microsoft.com/office/drawing/2010/main">
                            <a14:imgLayer r:embed="rId15">
                              <a14:imgEffect>
                                <a14:brightnessContrast bright="20000"/>
                              </a14:imgEffect>
                            </a14:imgLayer>
                          </a14:imgProps>
                        </a:ext>
                      </a:extLst>
                    </a:blip>
                    <a:stretch>
                      <a:fillRect/>
                    </a:stretch>
                  </pic:blipFill>
                  <pic:spPr>
                    <a:xfrm>
                      <a:off x="0" y="0"/>
                      <a:ext cx="2099126" cy="2848815"/>
                    </a:xfrm>
                    <a:prstGeom prst="rect">
                      <a:avLst/>
                    </a:prstGeom>
                  </pic:spPr>
                </pic:pic>
              </a:graphicData>
            </a:graphic>
          </wp:inline>
        </w:drawing>
      </w:r>
    </w:p>
    <w:p w:rsidR="000A334C" w:rsidRPr="001B2055" w:rsidRDefault="000A334C" w:rsidP="000A334C">
      <w:pPr>
        <w:tabs>
          <w:tab w:val="left" w:pos="360"/>
        </w:tabs>
        <w:spacing w:after="240" w:line="240" w:lineRule="auto"/>
        <w:ind w:left="360" w:right="720"/>
        <w:rPr>
          <w:rFonts w:ascii="KaiTi" w:eastAsia="KaiTi" w:hAnsi="KaiTi"/>
          <w:sz w:val="16"/>
          <w:szCs w:val="16"/>
          <w:lang w:eastAsia="zh-TW"/>
        </w:rPr>
      </w:pPr>
      <w:r w:rsidRPr="001B2055">
        <w:rPr>
          <w:rFonts w:ascii="KaiTi" w:eastAsia="KaiTi" w:hAnsi="KaiTi" w:hint="eastAsia"/>
          <w:sz w:val="16"/>
          <w:szCs w:val="16"/>
          <w:lang w:eastAsia="zh-TW"/>
        </w:rPr>
        <w:t>【“教育就是生活，生活就是教育。過去教育重點，多偏於智識灌注，而且忽略了生活的輔導。應知教育的目的不僅要學生有學問，而且要學生能服務。學生不單</w:t>
      </w:r>
      <w:r w:rsidR="00B25AA3">
        <w:rPr>
          <w:rFonts w:ascii="KaiTi" w:eastAsia="KaiTi" w:hAnsi="KaiTi" w:hint="eastAsia"/>
          <w:sz w:val="16"/>
          <w:szCs w:val="16"/>
          <w:lang w:eastAsia="zh-TW"/>
        </w:rPr>
        <w:t>是</w:t>
      </w:r>
      <w:r w:rsidRPr="001B2055">
        <w:rPr>
          <w:rFonts w:ascii="KaiTi" w:eastAsia="KaiTi" w:hAnsi="KaiTi" w:hint="eastAsia"/>
          <w:sz w:val="16"/>
          <w:szCs w:val="16"/>
          <w:lang w:eastAsia="zh-TW"/>
        </w:rPr>
        <w:t>要有學術技能，尤其要有為社會、為國家的服務的精神。除了學生必要明禮儀、知廉恥之外，更要有負責任、守紀律的公民常識，和現代生活的訓練與陶冶，所以生活是不能和教育離開的。離開了生活，那教育就失去了意義。- 恭錄 總統對教育講習班訓話</w:t>
      </w:r>
      <w:r>
        <w:rPr>
          <w:rFonts w:ascii="KaiTi" w:eastAsia="KaiTi" w:hAnsi="KaiTi" w:hint="eastAsia"/>
          <w:sz w:val="16"/>
          <w:szCs w:val="16"/>
          <w:lang w:eastAsia="zh-TW"/>
        </w:rPr>
        <w:t>”</w:t>
      </w:r>
      <w:r w:rsidRPr="001B2055">
        <w:rPr>
          <w:rFonts w:ascii="KaiTi" w:eastAsia="KaiTi" w:hAnsi="KaiTi" w:hint="eastAsia"/>
          <w:sz w:val="16"/>
          <w:szCs w:val="16"/>
          <w:lang w:eastAsia="zh-TW"/>
        </w:rPr>
        <w:t>】</w:t>
      </w:r>
    </w:p>
    <w:p w:rsidR="000A334C" w:rsidRDefault="000A334C" w:rsidP="000A334C">
      <w:pPr>
        <w:tabs>
          <w:tab w:val="left" w:pos="360"/>
        </w:tabs>
        <w:spacing w:after="120" w:line="240" w:lineRule="auto"/>
        <w:ind w:firstLine="360"/>
        <w:rPr>
          <w:rFonts w:ascii="KaiTi" w:eastAsia="KaiTi" w:hAnsi="KaiTi"/>
          <w:sz w:val="20"/>
          <w:szCs w:val="20"/>
          <w:lang w:eastAsia="zh-TW"/>
        </w:rPr>
      </w:pPr>
      <w:r>
        <w:rPr>
          <w:rFonts w:ascii="KaiTi" w:eastAsia="KaiTi" w:hAnsi="KaiTi" w:hint="eastAsia"/>
          <w:sz w:val="20"/>
          <w:szCs w:val="20"/>
          <w:lang w:eastAsia="zh-TW"/>
        </w:rPr>
        <w:t>相比較其他通俗的、學術的、政治的、或文化意義上的詮釋，個人覺得老蔣的這個詮釋平實、接地氣、深入淺出。同時也覺得，作爲一介武夫和政治人物，蔣介石對生命、生活、和教育的認知和態度，比起許多學人、偉人、專家們要通透多了。只是，</w:t>
      </w:r>
      <w:r w:rsidRPr="00690C6A">
        <w:rPr>
          <w:rFonts w:ascii="KaiTi" w:eastAsia="KaiTi" w:hAnsi="KaiTi" w:hint="eastAsia"/>
          <w:sz w:val="20"/>
          <w:szCs w:val="20"/>
          <w:lang w:eastAsia="zh-TW"/>
        </w:rPr>
        <w:t>我們的大、中、小學做到了嗎？</w:t>
      </w:r>
      <w:r>
        <w:rPr>
          <w:rFonts w:ascii="KaiTi" w:eastAsia="KaiTi" w:hAnsi="KaiTi" w:hint="eastAsia"/>
          <w:sz w:val="20"/>
          <w:szCs w:val="20"/>
          <w:lang w:eastAsia="zh-TW"/>
        </w:rPr>
        <w:t>我們的家長做到了嗎？我們的教育部做到了嗎？我做到了嗎?爲什麽民國時期僅僅一個西南聯大就大師輩出，而現如今</w:t>
      </w:r>
      <w:r w:rsidR="003A61F7">
        <w:rPr>
          <w:rFonts w:ascii="KaiTi" w:eastAsia="KaiTi" w:hAnsi="KaiTi" w:hint="eastAsia"/>
          <w:sz w:val="20"/>
          <w:szCs w:val="20"/>
          <w:lang w:eastAsia="zh-TW"/>
        </w:rPr>
        <w:t>大學遍地，可</w:t>
      </w:r>
      <w:r>
        <w:rPr>
          <w:rFonts w:ascii="KaiTi" w:eastAsia="KaiTi" w:hAnsi="KaiTi" w:hint="eastAsia"/>
          <w:sz w:val="20"/>
          <w:szCs w:val="20"/>
          <w:lang w:eastAsia="zh-TW"/>
        </w:rPr>
        <w:t>只見“著名XX”，卻無真正的大師呢？我們有教育嗎？</w:t>
      </w:r>
    </w:p>
    <w:p w:rsidR="000A334C" w:rsidRDefault="000A334C" w:rsidP="000A334C">
      <w:pPr>
        <w:shd w:val="clear" w:color="auto" w:fill="FFFFFF"/>
        <w:spacing w:after="120" w:line="240" w:lineRule="auto"/>
        <w:ind w:firstLine="360"/>
        <w:rPr>
          <w:rFonts w:ascii="KaiTi" w:eastAsia="KaiTi" w:hAnsi="KaiTi"/>
          <w:sz w:val="20"/>
          <w:szCs w:val="20"/>
          <w:lang w:eastAsia="zh-TW"/>
        </w:rPr>
      </w:pPr>
      <w:r>
        <w:rPr>
          <w:rFonts w:ascii="KaiTi" w:eastAsia="KaiTi" w:hAnsi="KaiTi" w:hint="eastAsia"/>
          <w:sz w:val="20"/>
          <w:szCs w:val="20"/>
          <w:lang w:eastAsia="zh-TW"/>
        </w:rPr>
        <w:t>民進黨推行的去蔣化和去中國化，也包括教育界，“從娃娃抓起”。</w:t>
      </w:r>
      <w:r w:rsidR="003A61F7">
        <w:rPr>
          <w:rFonts w:ascii="KaiTi" w:eastAsia="KaiTi" w:hAnsi="KaiTi" w:hint="eastAsia"/>
          <w:sz w:val="20"/>
          <w:szCs w:val="20"/>
          <w:lang w:eastAsia="zh-TW"/>
        </w:rPr>
        <w:t>吳妹妹</w:t>
      </w:r>
      <w:r>
        <w:rPr>
          <w:rFonts w:ascii="KaiTi" w:eastAsia="KaiTi" w:hAnsi="KaiTi" w:hint="eastAsia"/>
          <w:sz w:val="20"/>
          <w:szCs w:val="20"/>
          <w:lang w:eastAsia="zh-TW"/>
        </w:rPr>
        <w:t>表哥的孫子讀小學五年級。那天在他們家吃飯時，談到這個事情。表哥兒子就説他兒子小學的課本現在就已經去除蔣家和中國部分了。我們很不解，蔣家父子統治臺灣幾十年，大陸和臺灣有著千絲萬縷的聯係，這怎麽去得掉？待飯後翻過小學生所有的課本後，才發現民進黨還真有本事，抹去了蔣家王朝及中國的所有痕跡，就好像蔣家以及國民黨在臺灣歷史上從來就不存在一樣。中國也是另外一個國家，和臺灣從來沒有絲毫瓜葛。想當年我們的口號只是“打倒蔣家王朝”，民進黨的去蔣化去中國化則是直接讓你消失。厲害。後來查了一下又發現，其實是國民黨“作案</w:t>
      </w:r>
      <w:r>
        <w:rPr>
          <w:rFonts w:ascii="KaiTi" w:eastAsia="KaiTi" w:hAnsi="KaiTi"/>
          <w:sz w:val="20"/>
          <w:szCs w:val="20"/>
          <w:lang w:eastAsia="zh-TW"/>
        </w:rPr>
        <w:t>”</w:t>
      </w:r>
      <w:r>
        <w:rPr>
          <w:rFonts w:ascii="KaiTi" w:eastAsia="KaiTi" w:hAnsi="KaiTi" w:hint="eastAsia"/>
          <w:sz w:val="20"/>
          <w:szCs w:val="20"/>
          <w:lang w:eastAsia="zh-TW"/>
        </w:rPr>
        <w:t>在先的，民進黨只不過是有樣學樣罷了。原來在國民黨掌權時期，直到一九八七年蔣經國解除戒嚴爲止，臺灣的中小學課本裏是沒有臺灣歷史内容的。隨著政權的更迭，八七年後臺灣史才成爲中國史綱的一部分，再後來就把臺灣史單獨分離出來成爲一個獨立單元了。二零零八年馬英九上臺後，試圖“微調”高中課程綱要，想把臺灣史重新歸入中國史，結果遭到民進黨的强烈反彈。等民進</w:t>
      </w:r>
      <w:r w:rsidRPr="00E07D87">
        <w:rPr>
          <w:rFonts w:ascii="KaiTi" w:eastAsia="KaiTi" w:hAnsi="KaiTi" w:hint="eastAsia"/>
          <w:sz w:val="20"/>
          <w:szCs w:val="20"/>
          <w:lang w:eastAsia="zh-TW"/>
        </w:rPr>
        <w:t>黨重新上臺後，</w:t>
      </w:r>
      <w:r w:rsidRPr="00E07D87">
        <w:rPr>
          <w:rFonts w:ascii="KaiTi" w:eastAsia="KaiTi" w:hAnsi="KaiTi" w:cs="MingLiU" w:hint="eastAsia"/>
          <w:sz w:val="20"/>
          <w:szCs w:val="20"/>
          <w:bdr w:val="none" w:sz="0" w:space="0" w:color="auto" w:frame="1"/>
          <w:lang w:eastAsia="zh-TW"/>
        </w:rPr>
        <w:t>歷史課本中的去中國化力度更大了。歷史課的</w:t>
      </w:r>
      <w:r w:rsidRPr="00E07D87">
        <w:rPr>
          <w:rFonts w:ascii="KaiTi" w:eastAsia="KaiTi" w:hAnsi="KaiTi" w:hint="eastAsia"/>
          <w:sz w:val="20"/>
          <w:szCs w:val="20"/>
          <w:lang w:eastAsia="zh-TW"/>
        </w:rPr>
        <w:t>綱要再次更改，變成只講臺灣史，不講中國史了。</w:t>
      </w:r>
      <w:r w:rsidRPr="00E07D87">
        <w:rPr>
          <w:rFonts w:ascii="KaiTi" w:eastAsia="KaiTi" w:hAnsi="KaiTi" w:cs="MingLiU" w:hint="eastAsia"/>
          <w:sz w:val="20"/>
          <w:szCs w:val="20"/>
          <w:bdr w:val="none" w:sz="0" w:space="0" w:color="auto" w:frame="1"/>
          <w:lang w:eastAsia="zh-TW"/>
        </w:rPr>
        <w:t>而且，將</w:t>
      </w:r>
      <w:r w:rsidRPr="00E07D87">
        <w:rPr>
          <w:rFonts w:ascii="KaiTi" w:eastAsia="KaiTi" w:hAnsi="KaiTi" w:cs="Arial"/>
          <w:sz w:val="20"/>
          <w:szCs w:val="20"/>
          <w:bdr w:val="none" w:sz="0" w:space="0" w:color="auto" w:frame="1"/>
          <w:lang w:eastAsia="zh-TW"/>
        </w:rPr>
        <w:t>“</w:t>
      </w:r>
      <w:r w:rsidRPr="00E07D87">
        <w:rPr>
          <w:rFonts w:ascii="KaiTi" w:eastAsia="KaiTi" w:hAnsi="KaiTi" w:cs="MingLiU" w:hint="eastAsia"/>
          <w:sz w:val="20"/>
          <w:szCs w:val="20"/>
          <w:bdr w:val="none" w:sz="0" w:space="0" w:color="auto" w:frame="1"/>
          <w:lang w:eastAsia="zh-TW"/>
        </w:rPr>
        <w:t>大陆</w:t>
      </w:r>
      <w:r w:rsidRPr="00E07D87">
        <w:rPr>
          <w:rFonts w:ascii="KaiTi" w:eastAsia="KaiTi" w:hAnsi="KaiTi" w:cs="Arial"/>
          <w:sz w:val="20"/>
          <w:szCs w:val="20"/>
          <w:bdr w:val="none" w:sz="0" w:space="0" w:color="auto" w:frame="1"/>
          <w:lang w:eastAsia="zh-TW"/>
        </w:rPr>
        <w:t>”</w:t>
      </w:r>
      <w:r w:rsidRPr="00E07D87">
        <w:rPr>
          <w:rFonts w:ascii="KaiTi" w:eastAsia="KaiTi" w:hAnsi="KaiTi" w:cs="MingLiU" w:hint="eastAsia"/>
          <w:sz w:val="20"/>
          <w:szCs w:val="20"/>
          <w:bdr w:val="none" w:sz="0" w:space="0" w:color="auto" w:frame="1"/>
          <w:lang w:eastAsia="zh-TW"/>
        </w:rPr>
        <w:t>改稱</w:t>
      </w:r>
      <w:r w:rsidRPr="00E07D87">
        <w:rPr>
          <w:rFonts w:ascii="KaiTi" w:eastAsia="KaiTi" w:hAnsi="KaiTi" w:cs="Arial"/>
          <w:sz w:val="20"/>
          <w:szCs w:val="20"/>
          <w:bdr w:val="none" w:sz="0" w:space="0" w:color="auto" w:frame="1"/>
          <w:lang w:eastAsia="zh-TW"/>
        </w:rPr>
        <w:t>“</w:t>
      </w:r>
      <w:r w:rsidRPr="00E07D87">
        <w:rPr>
          <w:rFonts w:ascii="KaiTi" w:eastAsia="KaiTi" w:hAnsi="KaiTi" w:cs="MingLiU" w:hint="eastAsia"/>
          <w:sz w:val="20"/>
          <w:szCs w:val="20"/>
          <w:bdr w:val="none" w:sz="0" w:space="0" w:color="auto" w:frame="1"/>
          <w:lang w:eastAsia="zh-TW"/>
        </w:rPr>
        <w:t>中國</w:t>
      </w:r>
      <w:r w:rsidRPr="00E07D87">
        <w:rPr>
          <w:rFonts w:ascii="KaiTi" w:eastAsia="KaiTi" w:hAnsi="KaiTi" w:cs="Arial"/>
          <w:sz w:val="20"/>
          <w:szCs w:val="20"/>
          <w:bdr w:val="none" w:sz="0" w:space="0" w:color="auto" w:frame="1"/>
          <w:lang w:eastAsia="zh-TW"/>
        </w:rPr>
        <w:t>”</w:t>
      </w:r>
      <w:r>
        <w:rPr>
          <w:rFonts w:ascii="KaiTi" w:eastAsia="KaiTi" w:hAnsi="KaiTi" w:cs="MingLiU" w:hint="eastAsia"/>
          <w:sz w:val="20"/>
          <w:szCs w:val="20"/>
          <w:bdr w:val="none" w:sz="0" w:space="0" w:color="auto" w:frame="1"/>
          <w:lang w:eastAsia="zh-TW"/>
        </w:rPr>
        <w:t>、</w:t>
      </w:r>
      <w:r w:rsidRPr="00E07D87">
        <w:rPr>
          <w:rFonts w:ascii="KaiTi" w:eastAsia="KaiTi" w:hAnsi="KaiTi" w:cs="Arial"/>
          <w:sz w:val="20"/>
          <w:szCs w:val="20"/>
          <w:bdr w:val="none" w:sz="0" w:space="0" w:color="auto" w:frame="1"/>
          <w:lang w:eastAsia="zh-TW"/>
        </w:rPr>
        <w:t>“</w:t>
      </w:r>
      <w:r w:rsidRPr="00E07D87">
        <w:rPr>
          <w:rFonts w:ascii="KaiTi" w:eastAsia="KaiTi" w:hAnsi="KaiTi" w:cs="MingLiU" w:hint="eastAsia"/>
          <w:sz w:val="20"/>
          <w:szCs w:val="20"/>
          <w:bdr w:val="none" w:sz="0" w:space="0" w:color="auto" w:frame="1"/>
          <w:lang w:eastAsia="zh-TW"/>
        </w:rPr>
        <w:t>两國</w:t>
      </w:r>
      <w:r w:rsidRPr="00E07D87">
        <w:rPr>
          <w:rFonts w:ascii="KaiTi" w:eastAsia="KaiTi" w:hAnsi="KaiTi" w:cs="Arial"/>
          <w:sz w:val="20"/>
          <w:szCs w:val="20"/>
          <w:bdr w:val="none" w:sz="0" w:space="0" w:color="auto" w:frame="1"/>
          <w:lang w:eastAsia="zh-TW"/>
        </w:rPr>
        <w:t>”</w:t>
      </w:r>
      <w:r w:rsidRPr="00E07D87">
        <w:rPr>
          <w:rFonts w:ascii="KaiTi" w:eastAsia="KaiTi" w:hAnsi="KaiTi" w:cs="MingLiU" w:hint="eastAsia"/>
          <w:sz w:val="20"/>
          <w:szCs w:val="20"/>
          <w:bdr w:val="none" w:sz="0" w:space="0" w:color="auto" w:frame="1"/>
          <w:lang w:eastAsia="zh-TW"/>
        </w:rPr>
        <w:t>取代</w:t>
      </w:r>
      <w:r w:rsidRPr="00E07D87">
        <w:rPr>
          <w:rFonts w:ascii="KaiTi" w:eastAsia="KaiTi" w:hAnsi="KaiTi" w:cs="Arial"/>
          <w:sz w:val="20"/>
          <w:szCs w:val="20"/>
          <w:bdr w:val="none" w:sz="0" w:space="0" w:color="auto" w:frame="1"/>
          <w:lang w:eastAsia="zh-TW"/>
        </w:rPr>
        <w:t>“</w:t>
      </w:r>
      <w:r w:rsidRPr="00E07D87">
        <w:rPr>
          <w:rFonts w:ascii="KaiTi" w:eastAsia="KaiTi" w:hAnsi="KaiTi" w:cs="MingLiU" w:hint="eastAsia"/>
          <w:sz w:val="20"/>
          <w:szCs w:val="20"/>
          <w:bdr w:val="none" w:sz="0" w:space="0" w:color="auto" w:frame="1"/>
          <w:lang w:eastAsia="zh-TW"/>
        </w:rPr>
        <w:t>海峡兩岸</w:t>
      </w:r>
      <w:r w:rsidRPr="00E07D87">
        <w:rPr>
          <w:rFonts w:ascii="KaiTi" w:eastAsia="KaiTi" w:hAnsi="KaiTi" w:cs="Arial"/>
          <w:sz w:val="20"/>
          <w:szCs w:val="20"/>
          <w:bdr w:val="none" w:sz="0" w:space="0" w:color="auto" w:frame="1"/>
          <w:lang w:eastAsia="zh-TW"/>
        </w:rPr>
        <w:t>”</w:t>
      </w:r>
      <w:r>
        <w:rPr>
          <w:rFonts w:ascii="KaiTi" w:eastAsia="KaiTi" w:hAnsi="KaiTi" w:cs="MingLiU" w:hint="eastAsia"/>
          <w:sz w:val="20"/>
          <w:szCs w:val="20"/>
          <w:bdr w:val="none" w:sz="0" w:space="0" w:color="auto" w:frame="1"/>
          <w:lang w:eastAsia="zh-TW"/>
        </w:rPr>
        <w:t>、</w:t>
      </w:r>
      <w:r w:rsidRPr="00E07D87">
        <w:rPr>
          <w:rFonts w:ascii="KaiTi" w:eastAsia="KaiTi" w:hAnsi="KaiTi" w:cs="Arial"/>
          <w:sz w:val="20"/>
          <w:szCs w:val="20"/>
          <w:bdr w:val="none" w:sz="0" w:space="0" w:color="auto" w:frame="1"/>
          <w:lang w:eastAsia="zh-TW"/>
        </w:rPr>
        <w:t>“</w:t>
      </w:r>
      <w:r w:rsidRPr="00E07D87">
        <w:rPr>
          <w:rFonts w:ascii="KaiTi" w:eastAsia="KaiTi" w:hAnsi="KaiTi" w:cs="MingLiU" w:hint="eastAsia"/>
          <w:sz w:val="20"/>
          <w:szCs w:val="20"/>
          <w:bdr w:val="none" w:sz="0" w:space="0" w:color="auto" w:frame="1"/>
          <w:lang w:eastAsia="zh-TW"/>
        </w:rPr>
        <w:t>古人</w:t>
      </w:r>
      <w:r w:rsidRPr="00E07D87">
        <w:rPr>
          <w:rFonts w:ascii="KaiTi" w:eastAsia="KaiTi" w:hAnsi="KaiTi" w:cs="Arial"/>
          <w:sz w:val="20"/>
          <w:szCs w:val="20"/>
          <w:bdr w:val="none" w:sz="0" w:space="0" w:color="auto" w:frame="1"/>
          <w:lang w:eastAsia="zh-TW"/>
        </w:rPr>
        <w:t>”</w:t>
      </w:r>
      <w:r>
        <w:rPr>
          <w:rFonts w:ascii="KaiTi" w:eastAsia="KaiTi" w:hAnsi="KaiTi" w:cs="MingLiU" w:hint="eastAsia"/>
          <w:sz w:val="20"/>
          <w:szCs w:val="20"/>
          <w:bdr w:val="none" w:sz="0" w:space="0" w:color="auto" w:frame="1"/>
          <w:lang w:eastAsia="zh-TW"/>
        </w:rPr>
        <w:t>改為</w:t>
      </w:r>
      <w:r w:rsidRPr="00E07D87">
        <w:rPr>
          <w:rFonts w:ascii="KaiTi" w:eastAsia="KaiTi" w:hAnsi="KaiTi" w:cs="Arial"/>
          <w:sz w:val="20"/>
          <w:szCs w:val="20"/>
          <w:bdr w:val="none" w:sz="0" w:space="0" w:color="auto" w:frame="1"/>
          <w:lang w:eastAsia="zh-TW"/>
        </w:rPr>
        <w:t>“</w:t>
      </w:r>
      <w:r w:rsidRPr="00E07D87">
        <w:rPr>
          <w:rFonts w:ascii="KaiTi" w:eastAsia="KaiTi" w:hAnsi="KaiTi" w:cs="MingLiU" w:hint="eastAsia"/>
          <w:sz w:val="20"/>
          <w:szCs w:val="20"/>
          <w:bdr w:val="none" w:sz="0" w:space="0" w:color="auto" w:frame="1"/>
          <w:lang w:eastAsia="zh-TW"/>
        </w:rPr>
        <w:t>古漢人</w:t>
      </w:r>
      <w:r w:rsidRPr="00E07D87">
        <w:rPr>
          <w:rFonts w:ascii="KaiTi" w:eastAsia="KaiTi" w:hAnsi="KaiTi" w:cs="Arial"/>
          <w:sz w:val="20"/>
          <w:szCs w:val="20"/>
          <w:bdr w:val="none" w:sz="0" w:space="0" w:color="auto" w:frame="1"/>
          <w:lang w:eastAsia="zh-TW"/>
        </w:rPr>
        <w:t>”</w:t>
      </w:r>
      <w:r w:rsidRPr="00E07D87">
        <w:rPr>
          <w:rFonts w:ascii="KaiTi" w:eastAsia="KaiTi" w:hAnsi="KaiTi" w:cs="MingLiU" w:hint="eastAsia"/>
          <w:sz w:val="20"/>
          <w:szCs w:val="20"/>
          <w:bdr w:val="none" w:sz="0" w:space="0" w:color="auto" w:frame="1"/>
          <w:lang w:eastAsia="zh-TW"/>
        </w:rPr>
        <w:t>，連</w:t>
      </w:r>
      <w:r w:rsidRPr="00E07D87">
        <w:rPr>
          <w:rFonts w:ascii="KaiTi" w:eastAsia="KaiTi" w:hAnsi="KaiTi" w:cs="Arial"/>
          <w:sz w:val="20"/>
          <w:szCs w:val="20"/>
          <w:bdr w:val="none" w:sz="0" w:space="0" w:color="auto" w:frame="1"/>
          <w:lang w:eastAsia="zh-TW"/>
        </w:rPr>
        <w:t>“</w:t>
      </w:r>
      <w:r w:rsidRPr="00E07D87">
        <w:rPr>
          <w:rFonts w:ascii="KaiTi" w:eastAsia="KaiTi" w:hAnsi="KaiTi" w:cs="Arial" w:hint="eastAsia"/>
          <w:sz w:val="20"/>
          <w:szCs w:val="20"/>
          <w:bdr w:val="none" w:sz="0" w:space="0" w:color="auto" w:frame="1"/>
          <w:lang w:eastAsia="zh-TW"/>
        </w:rPr>
        <w:t>秦始皇</w:t>
      </w:r>
      <w:r w:rsidRPr="00E07D87">
        <w:rPr>
          <w:rFonts w:ascii="KaiTi" w:eastAsia="KaiTi" w:hAnsi="KaiTi" w:cs="MingLiU" w:hint="eastAsia"/>
          <w:sz w:val="20"/>
          <w:szCs w:val="20"/>
          <w:bdr w:val="none" w:sz="0" w:space="0" w:color="auto" w:frame="1"/>
          <w:lang w:eastAsia="zh-TW"/>
        </w:rPr>
        <w:t>并滅六國，统一天下</w:t>
      </w:r>
      <w:r w:rsidRPr="00E07D87">
        <w:rPr>
          <w:rFonts w:ascii="KaiTi" w:eastAsia="KaiTi" w:hAnsi="KaiTi" w:cs="Arial"/>
          <w:sz w:val="20"/>
          <w:szCs w:val="20"/>
          <w:bdr w:val="none" w:sz="0" w:space="0" w:color="auto" w:frame="1"/>
          <w:lang w:eastAsia="zh-TW"/>
        </w:rPr>
        <w:t>”</w:t>
      </w:r>
      <w:r w:rsidRPr="00E07D87">
        <w:rPr>
          <w:rFonts w:ascii="KaiTi" w:eastAsia="KaiTi" w:hAnsi="KaiTi" w:cs="MingLiU" w:hint="eastAsia"/>
          <w:sz w:val="20"/>
          <w:szCs w:val="20"/>
          <w:bdr w:val="none" w:sz="0" w:space="0" w:color="auto" w:frame="1"/>
          <w:lang w:eastAsia="zh-TW"/>
        </w:rPr>
        <w:t>中的</w:t>
      </w:r>
      <w:r w:rsidRPr="00E07D87">
        <w:rPr>
          <w:rFonts w:ascii="KaiTi" w:eastAsia="KaiTi" w:hAnsi="KaiTi" w:cs="Arial"/>
          <w:sz w:val="20"/>
          <w:szCs w:val="20"/>
          <w:bdr w:val="none" w:sz="0" w:space="0" w:color="auto" w:frame="1"/>
          <w:lang w:eastAsia="zh-TW"/>
        </w:rPr>
        <w:t>“</w:t>
      </w:r>
      <w:r w:rsidRPr="00E07D87">
        <w:rPr>
          <w:rFonts w:ascii="KaiTi" w:eastAsia="KaiTi" w:hAnsi="KaiTi" w:cs="MingLiU" w:hint="eastAsia"/>
          <w:sz w:val="20"/>
          <w:szCs w:val="20"/>
          <w:bdr w:val="none" w:sz="0" w:space="0" w:color="auto" w:frame="1"/>
          <w:lang w:eastAsia="zh-TW"/>
        </w:rPr>
        <w:t>统一天下</w:t>
      </w:r>
      <w:r w:rsidRPr="00E07D87">
        <w:rPr>
          <w:rFonts w:ascii="KaiTi" w:eastAsia="KaiTi" w:hAnsi="KaiTi" w:cs="Arial"/>
          <w:sz w:val="20"/>
          <w:szCs w:val="20"/>
          <w:bdr w:val="none" w:sz="0" w:space="0" w:color="auto" w:frame="1"/>
          <w:lang w:eastAsia="zh-TW"/>
        </w:rPr>
        <w:t>”</w:t>
      </w:r>
      <w:r w:rsidRPr="00E07D87">
        <w:rPr>
          <w:rFonts w:ascii="KaiTi" w:eastAsia="KaiTi" w:hAnsi="KaiTi" w:cs="MingLiU" w:hint="eastAsia"/>
          <w:sz w:val="20"/>
          <w:szCs w:val="20"/>
          <w:bdr w:val="none" w:sz="0" w:space="0" w:color="auto" w:frame="1"/>
          <w:lang w:eastAsia="zh-TW"/>
        </w:rPr>
        <w:t>也去掉了</w:t>
      </w:r>
      <w:r>
        <w:rPr>
          <w:rFonts w:ascii="KaiTi" w:eastAsia="KaiTi" w:hAnsi="KaiTi" w:cs="MingLiU" w:hint="eastAsia"/>
          <w:sz w:val="20"/>
          <w:szCs w:val="20"/>
          <w:bdr w:val="none" w:sz="0" w:space="0" w:color="auto" w:frame="1"/>
          <w:lang w:eastAsia="zh-TW"/>
        </w:rPr>
        <w:t>。</w:t>
      </w:r>
      <w:r>
        <w:rPr>
          <w:rFonts w:ascii="KaiTi" w:eastAsia="KaiTi" w:hAnsi="KaiTi" w:hint="eastAsia"/>
          <w:sz w:val="20"/>
          <w:szCs w:val="20"/>
          <w:lang w:eastAsia="zh-TW"/>
        </w:rPr>
        <w:t>大有“你有初一，我就有十五”的架勢。</w:t>
      </w:r>
    </w:p>
    <w:p w:rsidR="000A334C" w:rsidRDefault="000A334C" w:rsidP="000A334C">
      <w:pPr>
        <w:shd w:val="clear" w:color="auto" w:fill="FFFFFF"/>
        <w:spacing w:after="120" w:line="240" w:lineRule="auto"/>
        <w:ind w:firstLine="360"/>
        <w:rPr>
          <w:rFonts w:ascii="KaiTi" w:eastAsia="KaiTi" w:hAnsi="KaiTi" w:cs="MingLiU"/>
          <w:color w:val="222222"/>
          <w:sz w:val="20"/>
          <w:szCs w:val="20"/>
          <w:shd w:val="clear" w:color="auto" w:fill="FFFFFF"/>
          <w:lang w:eastAsia="zh-TW"/>
        </w:rPr>
      </w:pPr>
      <w:r>
        <w:rPr>
          <w:rFonts w:ascii="KaiTi" w:eastAsia="KaiTi" w:hAnsi="KaiTi" w:hint="eastAsia"/>
          <w:sz w:val="20"/>
          <w:szCs w:val="20"/>
          <w:lang w:eastAsia="zh-TW"/>
        </w:rPr>
        <w:t>在民進黨的去蔣化去中國化運動進行得正酣之際，國民黨裏殺出一匹黑馬韓國瑜，在退出江湖十六年後，撼動民進黨盤踞30年之久的大本營高雄，在今年十一月的臺灣</w:t>
      </w:r>
      <w:r>
        <w:rPr>
          <w:rFonts w:ascii="KaiTi" w:eastAsia="KaiTi" w:hAnsi="KaiTi"/>
          <w:sz w:val="20"/>
          <w:szCs w:val="20"/>
          <w:lang w:eastAsia="zh-TW"/>
        </w:rPr>
        <w:t>“</w:t>
      </w:r>
      <w:r>
        <w:rPr>
          <w:rFonts w:ascii="KaiTi" w:eastAsia="KaiTi" w:hAnsi="KaiTi" w:hint="eastAsia"/>
          <w:sz w:val="20"/>
          <w:szCs w:val="20"/>
          <w:lang w:eastAsia="zh-TW"/>
        </w:rPr>
        <w:t>九合一”</w:t>
      </w:r>
      <w:r w:rsidRPr="00FC5A25">
        <w:rPr>
          <w:rFonts w:ascii="KaiTi" w:eastAsia="KaiTi" w:hAnsi="KaiTi" w:hint="eastAsia"/>
          <w:sz w:val="20"/>
          <w:szCs w:val="20"/>
          <w:lang w:eastAsia="zh-TW"/>
        </w:rPr>
        <w:t xml:space="preserve"> </w:t>
      </w:r>
      <w:r>
        <w:rPr>
          <w:rFonts w:ascii="KaiTi" w:eastAsia="KaiTi" w:hAnsi="KaiTi" w:hint="eastAsia"/>
          <w:sz w:val="20"/>
          <w:szCs w:val="20"/>
          <w:lang w:eastAsia="zh-TW"/>
        </w:rPr>
        <w:t>選舉中成功當選為高雄市市長。現總統蔡英文也因執政黨在各地落選的潰敗而道歉、辭職。於是，中、小學的歷史課綱又有文章做了。本來，</w:t>
      </w:r>
      <w:r w:rsidRPr="00C61BD4">
        <w:rPr>
          <w:rFonts w:ascii="KaiTi" w:eastAsia="KaiTi" w:hAnsi="KaiTi"/>
          <w:color w:val="000000"/>
          <w:sz w:val="20"/>
          <w:szCs w:val="20"/>
          <w:shd w:val="clear" w:color="auto" w:fill="FFFFFF"/>
          <w:lang w:eastAsia="zh-TW"/>
        </w:rPr>
        <w:t>今年</w:t>
      </w:r>
      <w:r w:rsidRPr="00C61BD4">
        <w:rPr>
          <w:rFonts w:ascii="KaiTi" w:eastAsia="KaiTi" w:hAnsi="KaiTi" w:hint="eastAsia"/>
          <w:color w:val="000000"/>
          <w:sz w:val="20"/>
          <w:szCs w:val="20"/>
          <w:shd w:val="clear" w:color="auto" w:fill="FFFFFF"/>
          <w:lang w:eastAsia="zh-TW"/>
        </w:rPr>
        <w:t>八</w:t>
      </w:r>
      <w:r w:rsidRPr="00C61BD4">
        <w:rPr>
          <w:rFonts w:ascii="KaiTi" w:eastAsia="KaiTi" w:hAnsi="KaiTi"/>
          <w:color w:val="000000"/>
          <w:sz w:val="20"/>
          <w:szCs w:val="20"/>
          <w:shd w:val="clear" w:color="auto" w:fill="FFFFFF"/>
          <w:lang w:eastAsia="zh-TW"/>
        </w:rPr>
        <w:t>月份，</w:t>
      </w:r>
      <w:r w:rsidRPr="00C61BD4">
        <w:rPr>
          <w:rFonts w:ascii="KaiTi" w:eastAsia="KaiTi" w:hAnsi="KaiTi" w:hint="eastAsia"/>
          <w:color w:val="000000"/>
          <w:sz w:val="20"/>
          <w:szCs w:val="20"/>
          <w:shd w:val="clear" w:color="auto" w:fill="FFFFFF"/>
          <w:lang w:eastAsia="zh-TW"/>
        </w:rPr>
        <w:t>專門負責教科書審定</w:t>
      </w:r>
      <w:r w:rsidRPr="00C61BD4">
        <w:rPr>
          <w:rFonts w:ascii="KaiTi" w:eastAsia="KaiTi" w:hAnsi="KaiTi"/>
          <w:color w:val="000000"/>
          <w:sz w:val="20"/>
          <w:szCs w:val="20"/>
          <w:shd w:val="clear" w:color="auto" w:fill="FFFFFF"/>
          <w:lang w:eastAsia="zh-TW"/>
        </w:rPr>
        <w:t>的</w:t>
      </w:r>
      <w:r w:rsidRPr="00C61BD4">
        <w:rPr>
          <w:rFonts w:ascii="KaiTi" w:eastAsia="KaiTi" w:hAnsi="KaiTi" w:hint="eastAsia"/>
          <w:color w:val="000000"/>
          <w:sz w:val="20"/>
          <w:szCs w:val="20"/>
          <w:shd w:val="clear" w:color="auto" w:fill="FFFFFF"/>
          <w:lang w:eastAsia="zh-TW"/>
        </w:rPr>
        <w:t>臺灣國</w:t>
      </w:r>
      <w:r>
        <w:rPr>
          <w:rFonts w:ascii="KaiTi" w:eastAsia="KaiTi" w:hAnsi="KaiTi" w:hint="eastAsia"/>
          <w:color w:val="000000"/>
          <w:sz w:val="20"/>
          <w:szCs w:val="20"/>
          <w:shd w:val="clear" w:color="auto" w:fill="FFFFFF"/>
          <w:lang w:eastAsia="zh-TW"/>
        </w:rPr>
        <w:t>家</w:t>
      </w:r>
      <w:r w:rsidRPr="00C61BD4">
        <w:rPr>
          <w:rFonts w:ascii="KaiTi" w:eastAsia="KaiTi" w:hAnsi="KaiTi"/>
          <w:color w:val="000000"/>
          <w:sz w:val="20"/>
          <w:szCs w:val="20"/>
          <w:shd w:val="clear" w:color="auto" w:fill="FFFFFF"/>
          <w:lang w:eastAsia="zh-TW"/>
        </w:rPr>
        <w:t>教</w:t>
      </w:r>
      <w:r>
        <w:rPr>
          <w:rFonts w:ascii="KaiTi" w:eastAsia="KaiTi" w:hAnsi="KaiTi" w:hint="eastAsia"/>
          <w:color w:val="000000"/>
          <w:sz w:val="20"/>
          <w:szCs w:val="20"/>
          <w:shd w:val="clear" w:color="auto" w:fill="FFFFFF"/>
          <w:lang w:eastAsia="zh-TW"/>
        </w:rPr>
        <w:t>育研究</w:t>
      </w:r>
      <w:r w:rsidRPr="00C61BD4">
        <w:rPr>
          <w:rFonts w:ascii="KaiTi" w:eastAsia="KaiTi" w:hAnsi="KaiTi"/>
          <w:color w:val="000000"/>
          <w:sz w:val="20"/>
          <w:szCs w:val="20"/>
          <w:shd w:val="clear" w:color="auto" w:fill="FFFFFF"/>
          <w:lang w:eastAsia="zh-TW"/>
        </w:rPr>
        <w:t>院</w:t>
      </w:r>
      <w:r w:rsidRPr="00C61BD4">
        <w:rPr>
          <w:rFonts w:ascii="KaiTi" w:eastAsia="KaiTi" w:hAnsi="KaiTi" w:hint="eastAsia"/>
          <w:color w:val="000000"/>
          <w:sz w:val="20"/>
          <w:szCs w:val="20"/>
          <w:shd w:val="clear" w:color="auto" w:fill="FFFFFF"/>
          <w:lang w:eastAsia="zh-TW"/>
        </w:rPr>
        <w:t>公佈了</w:t>
      </w:r>
      <w:r>
        <w:rPr>
          <w:rFonts w:ascii="KaiTi" w:eastAsia="KaiTi" w:hAnsi="KaiTi"/>
          <w:color w:val="000000"/>
          <w:sz w:val="20"/>
          <w:szCs w:val="20"/>
          <w:shd w:val="clear" w:color="auto" w:fill="FFFFFF"/>
          <w:lang w:eastAsia="zh-TW"/>
        </w:rPr>
        <w:t>“</w:t>
      </w:r>
      <w:r>
        <w:rPr>
          <w:rFonts w:ascii="KaiTi" w:eastAsia="KaiTi" w:hAnsi="KaiTi" w:hint="eastAsia"/>
          <w:color w:val="000000"/>
          <w:sz w:val="20"/>
          <w:szCs w:val="20"/>
          <w:shd w:val="clear" w:color="auto" w:fill="FFFFFF"/>
          <w:lang w:eastAsia="zh-TW"/>
        </w:rPr>
        <w:t>十二</w:t>
      </w:r>
      <w:r w:rsidRPr="00C61BD4">
        <w:rPr>
          <w:rFonts w:ascii="KaiTi" w:eastAsia="KaiTi" w:hAnsi="KaiTi"/>
          <w:color w:val="000000"/>
          <w:sz w:val="20"/>
          <w:szCs w:val="20"/>
          <w:shd w:val="clear" w:color="auto" w:fill="FFFFFF"/>
          <w:lang w:eastAsia="zh-TW"/>
        </w:rPr>
        <w:t>年</w:t>
      </w:r>
      <w:r w:rsidRPr="00C61BD4">
        <w:rPr>
          <w:rFonts w:ascii="KaiTi" w:eastAsia="KaiTi" w:hAnsi="KaiTi" w:hint="eastAsia"/>
          <w:color w:val="000000"/>
          <w:sz w:val="20"/>
          <w:szCs w:val="20"/>
          <w:shd w:val="clear" w:color="auto" w:fill="FFFFFF"/>
          <w:lang w:eastAsia="zh-TW"/>
        </w:rPr>
        <w:t>社會領域課綱草案</w:t>
      </w:r>
      <w:r w:rsidRPr="00C61BD4">
        <w:rPr>
          <w:rFonts w:ascii="KaiTi" w:eastAsia="KaiTi" w:hAnsi="KaiTi"/>
          <w:color w:val="000000"/>
          <w:sz w:val="20"/>
          <w:szCs w:val="20"/>
          <w:shd w:val="clear" w:color="auto" w:fill="FFFFFF"/>
          <w:lang w:eastAsia="zh-TW"/>
        </w:rPr>
        <w:t>”，对高中</w:t>
      </w:r>
      <w:r w:rsidRPr="00C61BD4">
        <w:rPr>
          <w:rFonts w:ascii="KaiTi" w:eastAsia="KaiTi" w:hAnsi="KaiTi" w:hint="eastAsia"/>
          <w:color w:val="000000"/>
          <w:sz w:val="20"/>
          <w:szCs w:val="20"/>
          <w:shd w:val="clear" w:color="auto" w:fill="FFFFFF"/>
          <w:lang w:eastAsia="zh-TW"/>
        </w:rPr>
        <w:t>歷史</w:t>
      </w:r>
      <w:r w:rsidRPr="00C61BD4">
        <w:rPr>
          <w:rFonts w:ascii="KaiTi" w:eastAsia="KaiTi" w:hAnsi="KaiTi"/>
          <w:color w:val="000000"/>
          <w:sz w:val="20"/>
          <w:szCs w:val="20"/>
          <w:shd w:val="clear" w:color="auto" w:fill="FFFFFF"/>
          <w:lang w:eastAsia="zh-TW"/>
        </w:rPr>
        <w:t>教材</w:t>
      </w:r>
      <w:r w:rsidRPr="00C61BD4">
        <w:rPr>
          <w:rFonts w:ascii="KaiTi" w:eastAsia="KaiTi" w:hAnsi="KaiTi" w:hint="eastAsia"/>
          <w:color w:val="000000"/>
          <w:sz w:val="20"/>
          <w:szCs w:val="20"/>
          <w:shd w:val="clear" w:color="auto" w:fill="FFFFFF"/>
          <w:lang w:eastAsia="zh-TW"/>
        </w:rPr>
        <w:t>進</w:t>
      </w:r>
      <w:r>
        <w:rPr>
          <w:rFonts w:ascii="KaiTi" w:eastAsia="KaiTi" w:hAnsi="KaiTi"/>
          <w:color w:val="000000"/>
          <w:sz w:val="20"/>
          <w:szCs w:val="20"/>
          <w:shd w:val="clear" w:color="auto" w:fill="FFFFFF"/>
          <w:lang w:eastAsia="zh-TW"/>
        </w:rPr>
        <w:t>行了重大修改，</w:t>
      </w:r>
      <w:r>
        <w:rPr>
          <w:rFonts w:ascii="KaiTi" w:eastAsia="KaiTi" w:hAnsi="KaiTi" w:hint="eastAsia"/>
          <w:color w:val="000000"/>
          <w:sz w:val="20"/>
          <w:szCs w:val="20"/>
          <w:shd w:val="clear" w:color="auto" w:fill="FFFFFF"/>
          <w:lang w:eastAsia="zh-TW"/>
        </w:rPr>
        <w:t>從</w:t>
      </w:r>
      <w:r>
        <w:rPr>
          <w:rFonts w:ascii="KaiTi" w:eastAsia="KaiTi" w:hAnsi="KaiTi"/>
          <w:color w:val="000000"/>
          <w:sz w:val="20"/>
          <w:szCs w:val="20"/>
          <w:shd w:val="clear" w:color="auto" w:fill="FFFFFF"/>
          <w:lang w:eastAsia="zh-TW"/>
        </w:rPr>
        <w:t>朝代</w:t>
      </w:r>
      <w:r>
        <w:rPr>
          <w:rFonts w:ascii="KaiTi" w:eastAsia="KaiTi" w:hAnsi="KaiTi" w:hint="eastAsia"/>
          <w:color w:val="000000"/>
          <w:sz w:val="20"/>
          <w:szCs w:val="20"/>
          <w:shd w:val="clear" w:color="auto" w:fill="FFFFFF"/>
          <w:lang w:eastAsia="zh-TW"/>
        </w:rPr>
        <w:t>編</w:t>
      </w:r>
      <w:r w:rsidRPr="00C61BD4">
        <w:rPr>
          <w:rFonts w:ascii="KaiTi" w:eastAsia="KaiTi" w:hAnsi="KaiTi"/>
          <w:color w:val="000000"/>
          <w:sz w:val="20"/>
          <w:szCs w:val="20"/>
          <w:shd w:val="clear" w:color="auto" w:fill="FFFFFF"/>
          <w:lang w:eastAsia="zh-TW"/>
        </w:rPr>
        <w:t>年史改</w:t>
      </w:r>
      <w:r>
        <w:rPr>
          <w:rFonts w:ascii="KaiTi" w:eastAsia="KaiTi" w:hAnsi="KaiTi" w:hint="eastAsia"/>
          <w:color w:val="000000"/>
          <w:sz w:val="20"/>
          <w:szCs w:val="20"/>
          <w:shd w:val="clear" w:color="auto" w:fill="FFFFFF"/>
          <w:lang w:eastAsia="zh-TW"/>
        </w:rPr>
        <w:t>為</w:t>
      </w:r>
      <w:r>
        <w:rPr>
          <w:rFonts w:ascii="KaiTi" w:eastAsia="KaiTi" w:hAnsi="KaiTi"/>
          <w:color w:val="000000"/>
          <w:sz w:val="20"/>
          <w:szCs w:val="20"/>
          <w:shd w:val="clear" w:color="auto" w:fill="FFFFFF"/>
          <w:lang w:eastAsia="zh-TW"/>
        </w:rPr>
        <w:t>主</w:t>
      </w:r>
      <w:r>
        <w:rPr>
          <w:rFonts w:ascii="KaiTi" w:eastAsia="KaiTi" w:hAnsi="KaiTi" w:hint="eastAsia"/>
          <w:color w:val="000000"/>
          <w:sz w:val="20"/>
          <w:szCs w:val="20"/>
          <w:shd w:val="clear" w:color="auto" w:fill="FFFFFF"/>
          <w:lang w:eastAsia="zh-TW"/>
        </w:rPr>
        <w:t>題</w:t>
      </w:r>
      <w:r w:rsidRPr="00C61BD4">
        <w:rPr>
          <w:rFonts w:ascii="KaiTi" w:eastAsia="KaiTi" w:hAnsi="KaiTi"/>
          <w:color w:val="000000"/>
          <w:sz w:val="20"/>
          <w:szCs w:val="20"/>
          <w:shd w:val="clear" w:color="auto" w:fill="FFFFFF"/>
          <w:lang w:eastAsia="zh-TW"/>
        </w:rPr>
        <w:t>式单元。原本的</w:t>
      </w:r>
      <w:r w:rsidRPr="00C61BD4">
        <w:rPr>
          <w:rFonts w:ascii="KaiTi" w:eastAsia="KaiTi" w:hAnsi="KaiTi" w:hint="eastAsia"/>
          <w:color w:val="000000"/>
          <w:sz w:val="20"/>
          <w:szCs w:val="20"/>
          <w:shd w:val="clear" w:color="auto" w:fill="FFFFFF"/>
          <w:lang w:eastAsia="zh-TW"/>
        </w:rPr>
        <w:t>臺灣</w:t>
      </w:r>
      <w:r w:rsidRPr="00C61BD4">
        <w:rPr>
          <w:rFonts w:ascii="KaiTi" w:eastAsia="KaiTi" w:hAnsi="KaiTi"/>
          <w:color w:val="000000"/>
          <w:sz w:val="20"/>
          <w:szCs w:val="20"/>
          <w:shd w:val="clear" w:color="auto" w:fill="FFFFFF"/>
          <w:lang w:eastAsia="zh-TW"/>
        </w:rPr>
        <w:t>史、中</w:t>
      </w:r>
      <w:r w:rsidRPr="00C61BD4">
        <w:rPr>
          <w:rFonts w:ascii="KaiTi" w:eastAsia="KaiTi" w:hAnsi="KaiTi" w:hint="eastAsia"/>
          <w:color w:val="000000"/>
          <w:sz w:val="20"/>
          <w:szCs w:val="20"/>
          <w:shd w:val="clear" w:color="auto" w:fill="FFFFFF"/>
          <w:lang w:eastAsia="zh-TW"/>
        </w:rPr>
        <w:t>國</w:t>
      </w:r>
      <w:r>
        <w:rPr>
          <w:rFonts w:ascii="KaiTi" w:eastAsia="KaiTi" w:hAnsi="KaiTi"/>
          <w:color w:val="000000"/>
          <w:sz w:val="20"/>
          <w:szCs w:val="20"/>
          <w:shd w:val="clear" w:color="auto" w:fill="FFFFFF"/>
          <w:lang w:eastAsia="zh-TW"/>
        </w:rPr>
        <w:t>史和世界史，</w:t>
      </w:r>
      <w:r>
        <w:rPr>
          <w:rFonts w:ascii="KaiTi" w:eastAsia="KaiTi" w:hAnsi="KaiTi" w:hint="eastAsia"/>
          <w:color w:val="000000"/>
          <w:sz w:val="20"/>
          <w:szCs w:val="20"/>
          <w:shd w:val="clear" w:color="auto" w:fill="FFFFFF"/>
          <w:lang w:eastAsia="zh-TW"/>
        </w:rPr>
        <w:t>變爲</w:t>
      </w:r>
      <w:r w:rsidRPr="00C61BD4">
        <w:rPr>
          <w:rFonts w:ascii="KaiTi" w:eastAsia="KaiTi" w:hAnsi="KaiTi" w:hint="eastAsia"/>
          <w:color w:val="000000"/>
          <w:sz w:val="20"/>
          <w:szCs w:val="20"/>
          <w:shd w:val="clear" w:color="auto" w:fill="FFFFFF"/>
          <w:lang w:eastAsia="zh-TW"/>
        </w:rPr>
        <w:t>臺灣</w:t>
      </w:r>
      <w:r w:rsidRPr="00C61BD4">
        <w:rPr>
          <w:rFonts w:ascii="KaiTi" w:eastAsia="KaiTi" w:hAnsi="KaiTi"/>
          <w:color w:val="000000"/>
          <w:sz w:val="20"/>
          <w:szCs w:val="20"/>
          <w:shd w:val="clear" w:color="auto" w:fill="FFFFFF"/>
          <w:lang w:eastAsia="zh-TW"/>
        </w:rPr>
        <w:t>史、</w:t>
      </w:r>
      <w:r w:rsidRPr="00C61BD4">
        <w:rPr>
          <w:rFonts w:ascii="KaiTi" w:eastAsia="KaiTi" w:hAnsi="KaiTi" w:hint="eastAsia"/>
          <w:color w:val="000000"/>
          <w:sz w:val="20"/>
          <w:szCs w:val="20"/>
          <w:shd w:val="clear" w:color="auto" w:fill="FFFFFF"/>
          <w:lang w:eastAsia="zh-TW"/>
        </w:rPr>
        <w:t>東亞</w:t>
      </w:r>
      <w:r w:rsidRPr="00C61BD4">
        <w:rPr>
          <w:rFonts w:ascii="KaiTi" w:eastAsia="KaiTi" w:hAnsi="KaiTi"/>
          <w:color w:val="000000"/>
          <w:sz w:val="20"/>
          <w:szCs w:val="20"/>
          <w:shd w:val="clear" w:color="auto" w:fill="FFFFFF"/>
          <w:lang w:eastAsia="zh-TW"/>
        </w:rPr>
        <w:t>史及世界史三个</w:t>
      </w:r>
      <w:r w:rsidRPr="00C61BD4">
        <w:rPr>
          <w:rFonts w:ascii="KaiTi" w:eastAsia="KaiTi" w:hAnsi="KaiTi" w:hint="eastAsia"/>
          <w:color w:val="000000"/>
          <w:sz w:val="20"/>
          <w:szCs w:val="20"/>
          <w:shd w:val="clear" w:color="auto" w:fill="FFFFFF"/>
          <w:lang w:eastAsia="zh-TW"/>
        </w:rPr>
        <w:t>領域</w:t>
      </w:r>
      <w:r w:rsidRPr="00C61BD4">
        <w:rPr>
          <w:rFonts w:ascii="KaiTi" w:eastAsia="KaiTi" w:hAnsi="KaiTi"/>
          <w:color w:val="000000"/>
          <w:sz w:val="20"/>
          <w:szCs w:val="20"/>
          <w:shd w:val="clear" w:color="auto" w:fill="FFFFFF"/>
          <w:lang w:eastAsia="zh-TW"/>
        </w:rPr>
        <w:t>。</w:t>
      </w:r>
      <w:r w:rsidRPr="00C61BD4">
        <w:rPr>
          <w:rFonts w:ascii="KaiTi" w:eastAsia="KaiTi" w:hAnsi="KaiTi"/>
          <w:color w:val="000000"/>
          <w:sz w:val="20"/>
          <w:szCs w:val="20"/>
          <w:shd w:val="clear" w:color="auto" w:fill="FFFFFF"/>
        </w:rPr>
        <w:t>特别是“中</w:t>
      </w:r>
      <w:r w:rsidRPr="00C61BD4">
        <w:rPr>
          <w:rFonts w:ascii="KaiTi" w:eastAsia="KaiTi" w:hAnsi="KaiTi" w:hint="eastAsia"/>
          <w:color w:val="000000"/>
          <w:sz w:val="20"/>
          <w:szCs w:val="20"/>
          <w:shd w:val="clear" w:color="auto" w:fill="FFFFFF"/>
        </w:rPr>
        <w:t>國</w:t>
      </w:r>
      <w:r w:rsidRPr="00C61BD4">
        <w:rPr>
          <w:rFonts w:ascii="KaiTi" w:eastAsia="KaiTi" w:hAnsi="KaiTi"/>
          <w:color w:val="000000"/>
          <w:sz w:val="20"/>
          <w:szCs w:val="20"/>
          <w:shd w:val="clear" w:color="auto" w:fill="FFFFFF"/>
        </w:rPr>
        <w:t>史”部分，被纳入</w:t>
      </w:r>
      <w:r w:rsidRPr="00C61BD4">
        <w:rPr>
          <w:rFonts w:ascii="KaiTi" w:eastAsia="KaiTi" w:hAnsi="KaiTi" w:hint="eastAsia"/>
          <w:color w:val="000000"/>
          <w:sz w:val="20"/>
          <w:szCs w:val="20"/>
          <w:shd w:val="clear" w:color="auto" w:fill="FFFFFF"/>
        </w:rPr>
        <w:t>東亞</w:t>
      </w:r>
      <w:r w:rsidRPr="00C61BD4">
        <w:rPr>
          <w:rFonts w:ascii="KaiTi" w:eastAsia="KaiTi" w:hAnsi="KaiTi"/>
          <w:color w:val="000000"/>
          <w:sz w:val="20"/>
          <w:szCs w:val="20"/>
          <w:shd w:val="clear" w:color="auto" w:fill="FFFFFF"/>
        </w:rPr>
        <w:t>史，内容</w:t>
      </w:r>
      <w:r w:rsidRPr="00C61BD4">
        <w:rPr>
          <w:rFonts w:ascii="KaiTi" w:eastAsia="KaiTi" w:hAnsi="KaiTi" w:hint="eastAsia"/>
          <w:color w:val="000000"/>
          <w:sz w:val="20"/>
          <w:szCs w:val="20"/>
          <w:shd w:val="clear" w:color="auto" w:fill="FFFFFF"/>
        </w:rPr>
        <w:t>也被</w:t>
      </w:r>
      <w:r w:rsidRPr="00C61BD4">
        <w:rPr>
          <w:rFonts w:ascii="KaiTi" w:eastAsia="KaiTi" w:hAnsi="KaiTi"/>
          <w:color w:val="000000"/>
          <w:sz w:val="20"/>
          <w:szCs w:val="20"/>
          <w:shd w:val="clear" w:color="auto" w:fill="FFFFFF"/>
        </w:rPr>
        <w:t>大幅删减</w:t>
      </w:r>
      <w:r w:rsidRPr="00C61BD4">
        <w:rPr>
          <w:rFonts w:ascii="KaiTi" w:eastAsia="KaiTi" w:hAnsi="KaiTi" w:cs="MingLiU" w:hint="eastAsia"/>
          <w:color w:val="000000"/>
          <w:sz w:val="20"/>
          <w:szCs w:val="20"/>
          <w:shd w:val="clear" w:color="auto" w:fill="FFFFFF"/>
        </w:rPr>
        <w:t>。</w:t>
      </w:r>
      <w:r>
        <w:rPr>
          <w:rFonts w:ascii="KaiTi" w:eastAsia="KaiTi" w:hAnsi="KaiTi" w:cs="MingLiU" w:hint="eastAsia"/>
          <w:color w:val="000000"/>
          <w:sz w:val="20"/>
          <w:szCs w:val="20"/>
          <w:shd w:val="clear" w:color="auto" w:fill="FFFFFF"/>
          <w:lang w:eastAsia="zh-TW"/>
        </w:rPr>
        <w:t>如按流程走，新的課本明年春天就會出現在中學生的課桌上。可是，意外來了。</w:t>
      </w:r>
      <w:r w:rsidRPr="00C61BD4">
        <w:rPr>
          <w:rFonts w:ascii="KaiTi" w:eastAsia="KaiTi" w:hAnsi="KaiTi" w:cs="MingLiU" w:hint="eastAsia"/>
          <w:color w:val="000000"/>
          <w:sz w:val="20"/>
          <w:szCs w:val="20"/>
          <w:shd w:val="clear" w:color="auto" w:fill="FFFFFF"/>
          <w:lang w:eastAsia="zh-TW"/>
        </w:rPr>
        <w:t>隨著</w:t>
      </w:r>
      <w:r w:rsidRPr="00C61BD4">
        <w:rPr>
          <w:rFonts w:ascii="KaiTi" w:eastAsia="KaiTi" w:hAnsi="KaiTi" w:hint="eastAsia"/>
          <w:sz w:val="20"/>
          <w:szCs w:val="20"/>
          <w:lang w:eastAsia="zh-TW"/>
        </w:rPr>
        <w:t>民進黨的去勢，風水又轉到國民黨</w:t>
      </w:r>
      <w:r w:rsidRPr="00C61BD4">
        <w:rPr>
          <w:rFonts w:ascii="KaiTi" w:eastAsia="KaiTi" w:hAnsi="KaiTi" w:hint="eastAsia"/>
          <w:sz w:val="20"/>
          <w:szCs w:val="20"/>
          <w:lang w:eastAsia="zh-TW"/>
        </w:rPr>
        <w:lastRenderedPageBreak/>
        <w:t>一邊。</w:t>
      </w:r>
      <w:r>
        <w:rPr>
          <w:rFonts w:ascii="KaiTi" w:eastAsia="KaiTi" w:hAnsi="KaiTi" w:hint="eastAsia"/>
          <w:sz w:val="20"/>
          <w:szCs w:val="20"/>
          <w:lang w:eastAsia="zh-TW"/>
        </w:rPr>
        <w:t>要緊的事情之一，就是公投修改歷史課綱。</w:t>
      </w:r>
      <w:r w:rsidRPr="00C61BD4">
        <w:rPr>
          <w:rFonts w:ascii="KaiTi" w:eastAsia="KaiTi" w:hAnsi="KaiTi" w:hint="eastAsia"/>
          <w:sz w:val="20"/>
          <w:szCs w:val="20"/>
          <w:lang w:eastAsia="zh-TW"/>
        </w:rPr>
        <w:t>据載</w:t>
      </w:r>
      <w:r w:rsidRPr="00C61BD4">
        <w:rPr>
          <w:rStyle w:val="FootnoteReference"/>
          <w:rFonts w:ascii="KaiTi" w:eastAsia="KaiTi" w:hAnsi="KaiTi"/>
          <w:sz w:val="20"/>
          <w:szCs w:val="20"/>
        </w:rPr>
        <w:footnoteReference w:id="2"/>
      </w:r>
      <w:r w:rsidRPr="00C61BD4">
        <w:rPr>
          <w:rFonts w:ascii="KaiTi" w:eastAsia="KaiTi" w:hAnsi="KaiTi" w:hint="eastAsia"/>
          <w:sz w:val="20"/>
          <w:szCs w:val="20"/>
          <w:lang w:eastAsia="zh-TW"/>
        </w:rPr>
        <w:t>，</w:t>
      </w:r>
      <w:r w:rsidRPr="00C61BD4">
        <w:rPr>
          <w:rFonts w:ascii="KaiTi" w:eastAsia="KaiTi" w:hAnsi="KaiTi"/>
          <w:color w:val="000000"/>
          <w:sz w:val="20"/>
          <w:szCs w:val="20"/>
          <w:shd w:val="clear" w:color="auto" w:fill="FFFFFF"/>
          <w:lang w:eastAsia="zh-TW"/>
        </w:rPr>
        <w:t>在</w:t>
      </w:r>
      <w:r w:rsidRPr="00C61BD4">
        <w:rPr>
          <w:rFonts w:ascii="KaiTi" w:eastAsia="KaiTi" w:hAnsi="KaiTi" w:hint="eastAsia"/>
          <w:color w:val="000000"/>
          <w:sz w:val="20"/>
          <w:szCs w:val="20"/>
          <w:shd w:val="clear" w:color="auto" w:fill="FFFFFF"/>
          <w:lang w:eastAsia="zh-TW"/>
        </w:rPr>
        <w:t>臺灣</w:t>
      </w:r>
      <w:r w:rsidRPr="00C61BD4">
        <w:rPr>
          <w:rFonts w:ascii="KaiTi" w:eastAsia="KaiTi" w:hAnsi="KaiTi"/>
          <w:color w:val="000000"/>
          <w:sz w:val="20"/>
          <w:szCs w:val="20"/>
          <w:shd w:val="clear" w:color="auto" w:fill="FFFFFF"/>
          <w:lang w:eastAsia="zh-TW"/>
        </w:rPr>
        <w:t>“</w:t>
      </w:r>
      <w:r w:rsidRPr="00C61BD4">
        <w:rPr>
          <w:rFonts w:ascii="KaiTi" w:eastAsia="KaiTi" w:hAnsi="KaiTi" w:hint="eastAsia"/>
          <w:color w:val="000000"/>
          <w:sz w:val="20"/>
          <w:szCs w:val="20"/>
          <w:shd w:val="clear" w:color="auto" w:fill="FFFFFF"/>
          <w:lang w:eastAsia="zh-TW"/>
        </w:rPr>
        <w:t>綠變藍</w:t>
      </w:r>
      <w:r w:rsidRPr="00C61BD4">
        <w:rPr>
          <w:rFonts w:ascii="KaiTi" w:eastAsia="KaiTi" w:hAnsi="KaiTi"/>
          <w:color w:val="000000"/>
          <w:sz w:val="20"/>
          <w:szCs w:val="20"/>
          <w:shd w:val="clear" w:color="auto" w:fill="FFFFFF"/>
          <w:lang w:eastAsia="zh-TW"/>
        </w:rPr>
        <w:t>”三天</w:t>
      </w:r>
      <w:r w:rsidRPr="00C61BD4">
        <w:rPr>
          <w:rFonts w:ascii="KaiTi" w:eastAsia="KaiTi" w:hAnsi="KaiTi" w:hint="eastAsia"/>
          <w:color w:val="000000"/>
          <w:sz w:val="20"/>
          <w:szCs w:val="20"/>
          <w:shd w:val="clear" w:color="auto" w:fill="FFFFFF"/>
          <w:lang w:eastAsia="zh-TW"/>
        </w:rPr>
        <w:t>後</w:t>
      </w:r>
      <w:r w:rsidRPr="00C61BD4">
        <w:rPr>
          <w:rFonts w:ascii="KaiTi" w:eastAsia="KaiTi" w:hAnsi="KaiTi"/>
          <w:color w:val="000000"/>
          <w:sz w:val="20"/>
          <w:szCs w:val="20"/>
          <w:shd w:val="clear" w:color="auto" w:fill="FFFFFF"/>
          <w:lang w:eastAsia="zh-TW"/>
        </w:rPr>
        <w:t>，“反去中</w:t>
      </w:r>
      <w:r w:rsidRPr="00C61BD4">
        <w:rPr>
          <w:rFonts w:ascii="KaiTi" w:eastAsia="KaiTi" w:hAnsi="KaiTi" w:hint="eastAsia"/>
          <w:color w:val="000000"/>
          <w:sz w:val="20"/>
          <w:szCs w:val="20"/>
          <w:shd w:val="clear" w:color="auto" w:fill="FFFFFF"/>
          <w:lang w:eastAsia="zh-TW"/>
        </w:rPr>
        <w:t>歷</w:t>
      </w:r>
      <w:r w:rsidRPr="00C61BD4">
        <w:rPr>
          <w:rFonts w:ascii="KaiTi" w:eastAsia="KaiTi" w:hAnsi="KaiTi"/>
          <w:color w:val="000000"/>
          <w:sz w:val="20"/>
          <w:szCs w:val="20"/>
          <w:shd w:val="clear" w:color="auto" w:fill="FFFFFF"/>
          <w:lang w:eastAsia="zh-TW"/>
        </w:rPr>
        <w:t>史</w:t>
      </w:r>
      <w:r w:rsidRPr="00C61BD4">
        <w:rPr>
          <w:rFonts w:ascii="KaiTi" w:eastAsia="KaiTi" w:hAnsi="KaiTi" w:hint="eastAsia"/>
          <w:color w:val="000000"/>
          <w:sz w:val="20"/>
          <w:szCs w:val="20"/>
          <w:shd w:val="clear" w:color="auto" w:fill="FFFFFF"/>
          <w:lang w:eastAsia="zh-TW"/>
        </w:rPr>
        <w:t>課綱</w:t>
      </w:r>
      <w:r>
        <w:rPr>
          <w:rFonts w:ascii="KaiTi" w:eastAsia="KaiTi" w:hAnsi="KaiTi" w:hint="eastAsia"/>
          <w:color w:val="000000"/>
          <w:sz w:val="20"/>
          <w:szCs w:val="20"/>
          <w:shd w:val="clear" w:color="auto" w:fill="FFFFFF"/>
          <w:lang w:eastAsia="zh-TW"/>
        </w:rPr>
        <w:t>連</w:t>
      </w:r>
      <w:r w:rsidRPr="00C61BD4">
        <w:rPr>
          <w:rFonts w:ascii="KaiTi" w:eastAsia="KaiTi" w:hAnsi="KaiTi"/>
          <w:color w:val="000000"/>
          <w:sz w:val="20"/>
          <w:szCs w:val="20"/>
          <w:shd w:val="clear" w:color="auto" w:fill="FFFFFF"/>
          <w:lang w:eastAsia="zh-TW"/>
        </w:rPr>
        <w:t>署”</w:t>
      </w:r>
      <w:r w:rsidRPr="00C61BD4">
        <w:rPr>
          <w:rFonts w:ascii="KaiTi" w:eastAsia="KaiTi" w:hAnsi="KaiTi" w:hint="eastAsia"/>
          <w:color w:val="000000"/>
          <w:sz w:val="20"/>
          <w:szCs w:val="20"/>
          <w:shd w:val="clear" w:color="auto" w:fill="FFFFFF"/>
          <w:lang w:eastAsia="zh-TW"/>
        </w:rPr>
        <w:t>的</w:t>
      </w:r>
      <w:r w:rsidRPr="00C61BD4">
        <w:rPr>
          <w:rFonts w:ascii="KaiTi" w:eastAsia="KaiTi" w:hAnsi="KaiTi"/>
          <w:color w:val="000000"/>
          <w:sz w:val="20"/>
          <w:szCs w:val="20"/>
          <w:shd w:val="clear" w:color="auto" w:fill="FFFFFF"/>
          <w:lang w:eastAsia="zh-TW"/>
        </w:rPr>
        <w:t>召集人、</w:t>
      </w:r>
      <w:r w:rsidRPr="00C61BD4">
        <w:rPr>
          <w:rFonts w:ascii="KaiTi" w:eastAsia="KaiTi" w:hAnsi="KaiTi" w:hint="eastAsia"/>
          <w:color w:val="000000"/>
          <w:sz w:val="20"/>
          <w:szCs w:val="20"/>
          <w:shd w:val="clear" w:color="auto" w:fill="FFFFFF"/>
          <w:lang w:eastAsia="zh-TW"/>
        </w:rPr>
        <w:t>臺灣嘉義大學歷史系</w:t>
      </w:r>
      <w:r w:rsidRPr="00C61BD4">
        <w:rPr>
          <w:rFonts w:ascii="KaiTi" w:eastAsia="KaiTi" w:hAnsi="KaiTi"/>
          <w:color w:val="000000"/>
          <w:sz w:val="20"/>
          <w:szCs w:val="20"/>
          <w:shd w:val="clear" w:color="auto" w:fill="FFFFFF"/>
          <w:lang w:eastAsia="zh-TW"/>
        </w:rPr>
        <w:t>教授</w:t>
      </w:r>
      <w:r w:rsidRPr="00C61BD4">
        <w:rPr>
          <w:rFonts w:ascii="KaiTi" w:eastAsia="KaiTi" w:hAnsi="KaiTi" w:hint="eastAsia"/>
          <w:color w:val="000000"/>
          <w:sz w:val="20"/>
          <w:szCs w:val="20"/>
          <w:shd w:val="clear" w:color="auto" w:fill="FFFFFF"/>
          <w:lang w:eastAsia="zh-TW"/>
        </w:rPr>
        <w:t>吳昆財就</w:t>
      </w:r>
      <w:r w:rsidRPr="00C61BD4">
        <w:rPr>
          <w:rFonts w:ascii="KaiTi" w:eastAsia="KaiTi" w:hAnsi="KaiTi"/>
          <w:color w:val="000000"/>
          <w:sz w:val="20"/>
          <w:szCs w:val="20"/>
          <w:shd w:val="clear" w:color="auto" w:fill="FFFFFF"/>
          <w:lang w:eastAsia="zh-TW"/>
        </w:rPr>
        <w:t>表示，他正在</w:t>
      </w:r>
      <w:r w:rsidRPr="00C61BD4">
        <w:rPr>
          <w:rFonts w:ascii="KaiTi" w:eastAsia="KaiTi" w:hAnsi="KaiTi" w:hint="eastAsia"/>
          <w:color w:val="000000"/>
          <w:sz w:val="20"/>
          <w:szCs w:val="20"/>
          <w:shd w:val="clear" w:color="auto" w:fill="FFFFFF"/>
          <w:lang w:eastAsia="zh-TW"/>
        </w:rPr>
        <w:t>醖釀舉辦</w:t>
      </w:r>
      <w:r w:rsidRPr="00C61BD4">
        <w:rPr>
          <w:rFonts w:ascii="KaiTi" w:eastAsia="KaiTi" w:hAnsi="KaiTi"/>
          <w:color w:val="000000"/>
          <w:sz w:val="20"/>
          <w:szCs w:val="20"/>
          <w:shd w:val="clear" w:color="auto" w:fill="FFFFFF"/>
          <w:lang w:eastAsia="zh-TW"/>
        </w:rPr>
        <w:t>“</w:t>
      </w:r>
      <w:r w:rsidRPr="00C61BD4">
        <w:rPr>
          <w:rFonts w:ascii="KaiTi" w:eastAsia="KaiTi" w:hAnsi="KaiTi" w:hint="eastAsia"/>
          <w:color w:val="000000"/>
          <w:sz w:val="20"/>
          <w:szCs w:val="20"/>
          <w:shd w:val="clear" w:color="auto" w:fill="FFFFFF"/>
          <w:lang w:eastAsia="zh-TW"/>
        </w:rPr>
        <w:t>恢復</w:t>
      </w:r>
      <w:r w:rsidRPr="00C61BD4">
        <w:rPr>
          <w:rFonts w:ascii="KaiTi" w:eastAsia="KaiTi" w:hAnsi="KaiTi"/>
          <w:color w:val="000000"/>
          <w:sz w:val="20"/>
          <w:szCs w:val="20"/>
          <w:shd w:val="clear" w:color="auto" w:fill="FFFFFF"/>
          <w:lang w:eastAsia="zh-TW"/>
        </w:rPr>
        <w:t>中</w:t>
      </w:r>
      <w:r w:rsidRPr="00C61BD4">
        <w:rPr>
          <w:rFonts w:ascii="KaiTi" w:eastAsia="KaiTi" w:hAnsi="KaiTi" w:hint="eastAsia"/>
          <w:color w:val="000000"/>
          <w:sz w:val="20"/>
          <w:szCs w:val="20"/>
          <w:shd w:val="clear" w:color="auto" w:fill="FFFFFF"/>
          <w:lang w:eastAsia="zh-TW"/>
        </w:rPr>
        <w:t>國</w:t>
      </w:r>
      <w:r w:rsidRPr="00C61BD4">
        <w:rPr>
          <w:rFonts w:ascii="KaiTi" w:eastAsia="KaiTi" w:hAnsi="KaiTi"/>
          <w:color w:val="000000"/>
          <w:sz w:val="20"/>
          <w:szCs w:val="20"/>
          <w:shd w:val="clear" w:color="auto" w:fill="FFFFFF"/>
          <w:lang w:eastAsia="zh-TW"/>
        </w:rPr>
        <w:t>史”</w:t>
      </w:r>
      <w:r w:rsidRPr="00C61BD4">
        <w:rPr>
          <w:rFonts w:ascii="KaiTi" w:eastAsia="KaiTi" w:hAnsi="KaiTi" w:hint="eastAsia"/>
          <w:color w:val="000000"/>
          <w:sz w:val="20"/>
          <w:szCs w:val="20"/>
          <w:shd w:val="clear" w:color="auto" w:fill="FFFFFF"/>
          <w:lang w:eastAsia="zh-TW"/>
        </w:rPr>
        <w:t>的</w:t>
      </w:r>
      <w:r>
        <w:rPr>
          <w:rFonts w:ascii="KaiTi" w:eastAsia="KaiTi" w:hAnsi="KaiTi"/>
          <w:color w:val="000000"/>
          <w:sz w:val="20"/>
          <w:szCs w:val="20"/>
          <w:shd w:val="clear" w:color="auto" w:fill="FFFFFF"/>
          <w:lang w:eastAsia="zh-TW"/>
        </w:rPr>
        <w:t>公投。</w:t>
      </w:r>
      <w:r>
        <w:rPr>
          <w:rFonts w:ascii="KaiTi" w:eastAsia="KaiTi" w:hAnsi="KaiTi" w:hint="eastAsia"/>
          <w:color w:val="000000"/>
          <w:sz w:val="20"/>
          <w:szCs w:val="20"/>
          <w:shd w:val="clear" w:color="auto" w:fill="FFFFFF"/>
          <w:lang w:eastAsia="zh-TW"/>
        </w:rPr>
        <w:t>不知表哥孫子的</w:t>
      </w:r>
      <w:r w:rsidRPr="00C61BD4">
        <w:rPr>
          <w:rFonts w:ascii="KaiTi" w:eastAsia="KaiTi" w:hAnsi="KaiTi" w:hint="eastAsia"/>
          <w:color w:val="000000"/>
          <w:sz w:val="20"/>
          <w:szCs w:val="20"/>
          <w:shd w:val="clear" w:color="auto" w:fill="FFFFFF"/>
          <w:lang w:eastAsia="zh-TW"/>
        </w:rPr>
        <w:t>歷史課</w:t>
      </w:r>
      <w:r>
        <w:rPr>
          <w:rFonts w:ascii="KaiTi" w:eastAsia="KaiTi" w:hAnsi="KaiTi" w:hint="eastAsia"/>
          <w:color w:val="000000"/>
          <w:sz w:val="20"/>
          <w:szCs w:val="20"/>
          <w:shd w:val="clear" w:color="auto" w:fill="FFFFFF"/>
          <w:lang w:eastAsia="zh-TW"/>
        </w:rPr>
        <w:t>本裏中國和中國史會以什麽</w:t>
      </w:r>
      <w:r w:rsidRPr="00C61BD4">
        <w:rPr>
          <w:rFonts w:ascii="KaiTi" w:eastAsia="KaiTi" w:hAnsi="KaiTi" w:hint="eastAsia"/>
          <w:color w:val="000000"/>
          <w:sz w:val="20"/>
          <w:szCs w:val="20"/>
          <w:shd w:val="clear" w:color="auto" w:fill="FFFFFF"/>
          <w:lang w:eastAsia="zh-TW"/>
        </w:rPr>
        <w:t>面貌</w:t>
      </w:r>
      <w:r>
        <w:rPr>
          <w:rFonts w:ascii="KaiTi" w:eastAsia="KaiTi" w:hAnsi="KaiTi" w:hint="eastAsia"/>
          <w:color w:val="000000"/>
          <w:sz w:val="20"/>
          <w:szCs w:val="20"/>
          <w:shd w:val="clear" w:color="auto" w:fill="FFFFFF"/>
          <w:lang w:eastAsia="zh-TW"/>
        </w:rPr>
        <w:t>出現</w:t>
      </w:r>
      <w:r w:rsidRPr="00C61BD4">
        <w:rPr>
          <w:rFonts w:ascii="KaiTi" w:eastAsia="KaiTi" w:hAnsi="KaiTi" w:hint="eastAsia"/>
          <w:color w:val="000000"/>
          <w:sz w:val="20"/>
          <w:szCs w:val="20"/>
          <w:shd w:val="clear" w:color="auto" w:fill="FFFFFF"/>
          <w:lang w:eastAsia="zh-TW"/>
        </w:rPr>
        <w:t>？</w:t>
      </w:r>
      <w:r>
        <w:rPr>
          <w:rFonts w:ascii="KaiTi" w:eastAsia="KaiTi" w:hAnsi="KaiTi" w:hint="eastAsia"/>
          <w:color w:val="000000"/>
          <w:sz w:val="20"/>
          <w:szCs w:val="20"/>
          <w:shd w:val="clear" w:color="auto" w:fill="FFFFFF"/>
          <w:lang w:eastAsia="zh-TW"/>
        </w:rPr>
        <w:t>這場“爭奪下一代”的拉鋸戰會以什麽樣的結局告終？</w:t>
      </w:r>
      <w:r w:rsidRPr="00C61BD4">
        <w:rPr>
          <w:rFonts w:ascii="KaiTi" w:eastAsia="KaiTi" w:hAnsi="KaiTi" w:hint="eastAsia"/>
          <w:sz w:val="20"/>
          <w:szCs w:val="20"/>
          <w:lang w:eastAsia="zh-TW"/>
        </w:rPr>
        <w:t>我</w:t>
      </w:r>
      <w:r>
        <w:rPr>
          <w:rFonts w:ascii="KaiTi" w:eastAsia="KaiTi" w:hAnsi="KaiTi" w:hint="eastAsia"/>
          <w:sz w:val="20"/>
          <w:szCs w:val="20"/>
          <w:lang w:eastAsia="zh-TW"/>
        </w:rPr>
        <w:t>倒是挺認同</w:t>
      </w:r>
      <w:r>
        <w:rPr>
          <w:rFonts w:ascii="KaiTi" w:eastAsia="KaiTi" w:hAnsi="KaiTi" w:cs="MingLiU" w:hint="eastAsia"/>
          <w:color w:val="222222"/>
          <w:sz w:val="20"/>
          <w:szCs w:val="20"/>
          <w:shd w:val="clear" w:color="auto" w:fill="FFFFFF"/>
          <w:lang w:eastAsia="zh-TW"/>
        </w:rPr>
        <w:t>在“兩蔣文化園區大事記”石碑上時任桃園縣長的朱立倫說的一番話：</w:t>
      </w:r>
    </w:p>
    <w:p w:rsidR="000A334C" w:rsidRDefault="000A334C" w:rsidP="000A334C">
      <w:pPr>
        <w:shd w:val="clear" w:color="auto" w:fill="FFFFFF"/>
        <w:spacing w:after="0" w:line="240" w:lineRule="auto"/>
        <w:ind w:firstLine="360"/>
        <w:rPr>
          <w:rFonts w:ascii="KaiTi" w:eastAsia="KaiTi" w:hAnsi="KaiTi" w:cs="MingLiU"/>
          <w:color w:val="222222"/>
          <w:sz w:val="20"/>
          <w:szCs w:val="20"/>
          <w:shd w:val="clear" w:color="auto" w:fill="FFFFFF"/>
          <w:lang w:eastAsia="zh-TW"/>
        </w:rPr>
      </w:pPr>
      <w:r>
        <w:rPr>
          <w:rFonts w:ascii="KaiTi" w:eastAsia="KaiTi" w:hAnsi="KaiTi" w:cs="MingLiU" w:hint="eastAsia"/>
          <w:color w:val="222222"/>
          <w:sz w:val="20"/>
          <w:szCs w:val="20"/>
          <w:shd w:val="clear" w:color="auto" w:fill="FFFFFF"/>
          <w:lang w:eastAsia="zh-TW"/>
        </w:rPr>
        <w:t>“正視過去的史實，讓我們心胸坦蕩；</w:t>
      </w:r>
    </w:p>
    <w:p w:rsidR="000A334C" w:rsidRDefault="000A334C" w:rsidP="000A334C">
      <w:pPr>
        <w:shd w:val="clear" w:color="auto" w:fill="FFFFFF"/>
        <w:spacing w:after="120" w:line="240" w:lineRule="auto"/>
        <w:ind w:firstLine="360"/>
        <w:rPr>
          <w:rFonts w:ascii="KaiTi" w:eastAsia="KaiTi" w:hAnsi="KaiTi" w:cs="MingLiU"/>
          <w:color w:val="222222"/>
          <w:sz w:val="20"/>
          <w:szCs w:val="20"/>
          <w:shd w:val="clear" w:color="auto" w:fill="FFFFFF"/>
          <w:lang w:eastAsia="zh-TW"/>
        </w:rPr>
      </w:pPr>
      <w:r>
        <w:rPr>
          <w:rFonts w:ascii="KaiTi" w:eastAsia="KaiTi" w:hAnsi="KaiTi" w:cs="MingLiU" w:hint="eastAsia"/>
          <w:color w:val="222222"/>
          <w:sz w:val="20"/>
          <w:szCs w:val="20"/>
          <w:shd w:val="clear" w:color="auto" w:fill="FFFFFF"/>
          <w:lang w:eastAsia="zh-TW"/>
        </w:rPr>
        <w:t xml:space="preserve">  認識過去的史實，讓我們有所資鑒。”</w:t>
      </w:r>
    </w:p>
    <w:p w:rsidR="00BD0BB7" w:rsidRDefault="00F30C8C" w:rsidP="000A334C">
      <w:pPr>
        <w:spacing w:after="0" w:line="240" w:lineRule="auto"/>
        <w:jc w:val="center"/>
        <w:rPr>
          <w:rFonts w:ascii="KaiTi" w:eastAsia="KaiTi" w:hAnsi="KaiTi"/>
          <w:sz w:val="16"/>
          <w:szCs w:val="16"/>
        </w:rPr>
      </w:pPr>
      <w:r>
        <w:rPr>
          <w:noProof/>
        </w:rPr>
        <w:drawing>
          <wp:inline distT="0" distB="0" distL="0" distR="0" wp14:anchorId="67A42DB9" wp14:editId="207B10C3">
            <wp:extent cx="3543844" cy="2101933"/>
            <wp:effectExtent l="152400" t="152400" r="152400" b="1841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BEBA8EAE-BF5A-486C-A8C5-ECC9F3942E4B}">
                          <a14:imgProps xmlns:a14="http://schemas.microsoft.com/office/drawing/2010/main">
                            <a14:imgLayer r:embed="rId17">
                              <a14:imgEffect>
                                <a14:brightnessContrast bright="-20000"/>
                              </a14:imgEffect>
                            </a14:imgLayer>
                          </a14:imgProps>
                        </a:ext>
                      </a:extLst>
                    </a:blip>
                    <a:stretch>
                      <a:fillRect/>
                    </a:stretch>
                  </pic:blipFill>
                  <pic:spPr>
                    <a:xfrm>
                      <a:off x="0" y="0"/>
                      <a:ext cx="3563864" cy="2113807"/>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30C8C" w:rsidRPr="00CE749E" w:rsidRDefault="001D774B" w:rsidP="00F30C8C">
      <w:pPr>
        <w:spacing w:after="0" w:line="240" w:lineRule="auto"/>
        <w:jc w:val="center"/>
        <w:rPr>
          <w:rFonts w:ascii="KaiTi" w:hAnsi="KaiTi"/>
          <w:lang w:eastAsia="zh-TW"/>
        </w:rPr>
      </w:pPr>
      <w:r w:rsidRPr="00F0584D">
        <w:rPr>
          <w:rFonts w:ascii="KaiTi" w:eastAsia="KaiTi" w:hAnsi="KaiTi" w:hint="eastAsia"/>
          <w:sz w:val="16"/>
          <w:szCs w:val="16"/>
          <w:lang w:eastAsia="zh-TW"/>
        </w:rPr>
        <w:t>慈湖陵寢</w:t>
      </w:r>
      <w:r>
        <w:rPr>
          <w:rFonts w:ascii="KaiTi" w:eastAsia="KaiTi" w:hAnsi="KaiTi" w:hint="eastAsia"/>
          <w:sz w:val="16"/>
          <w:szCs w:val="16"/>
          <w:lang w:eastAsia="zh-TW"/>
        </w:rPr>
        <w:t>内的石碑</w:t>
      </w:r>
    </w:p>
    <w:p w:rsidR="00F30C8C" w:rsidRPr="00F0584D" w:rsidRDefault="00F30C8C" w:rsidP="00F30C8C">
      <w:pPr>
        <w:spacing w:after="0" w:line="240" w:lineRule="auto"/>
        <w:rPr>
          <w:rFonts w:ascii="KaiTi" w:eastAsia="KaiTi" w:hAnsi="KaiTi"/>
          <w:sz w:val="16"/>
          <w:szCs w:val="16"/>
          <w:lang w:eastAsia="zh-TW"/>
        </w:rPr>
      </w:pPr>
      <w:r>
        <w:rPr>
          <w:rFonts w:ascii="KaiTi" w:eastAsia="KaiTi" w:hAnsi="KaiTi" w:hint="eastAsia"/>
          <w:lang w:eastAsia="zh-TW"/>
        </w:rPr>
        <w:tab/>
      </w:r>
      <w:r>
        <w:rPr>
          <w:rFonts w:ascii="KaiTi" w:eastAsia="KaiTi" w:hAnsi="KaiTi" w:hint="eastAsia"/>
          <w:lang w:eastAsia="zh-TW"/>
        </w:rPr>
        <w:tab/>
      </w:r>
      <w:r>
        <w:rPr>
          <w:rFonts w:ascii="KaiTi" w:eastAsia="KaiTi" w:hAnsi="KaiTi" w:hint="eastAsia"/>
          <w:lang w:eastAsia="zh-TW"/>
        </w:rPr>
        <w:tab/>
      </w:r>
      <w:r w:rsidR="00741BA7">
        <w:rPr>
          <w:rFonts w:ascii="KaiTi" w:eastAsia="KaiTi" w:hAnsi="KaiTi" w:hint="eastAsia"/>
          <w:lang w:eastAsia="zh-TW"/>
        </w:rPr>
        <w:tab/>
      </w:r>
    </w:p>
    <w:p w:rsidR="000601D9" w:rsidRDefault="006A36B7" w:rsidP="008233AC">
      <w:pPr>
        <w:tabs>
          <w:tab w:val="left" w:pos="360"/>
          <w:tab w:val="left" w:pos="1820"/>
        </w:tabs>
        <w:spacing w:after="120" w:line="240" w:lineRule="auto"/>
        <w:ind w:firstLine="360"/>
        <w:rPr>
          <w:rFonts w:ascii="KaiTi" w:eastAsia="KaiTi" w:hAnsi="KaiTi"/>
          <w:sz w:val="20"/>
          <w:szCs w:val="20"/>
          <w:lang w:eastAsia="zh-TW"/>
        </w:rPr>
      </w:pPr>
      <w:r>
        <w:rPr>
          <w:rFonts w:ascii="KaiTi" w:eastAsia="KaiTi" w:hAnsi="KaiTi" w:hint="eastAsia"/>
          <w:sz w:val="20"/>
          <w:szCs w:val="20"/>
          <w:lang w:eastAsia="zh-TW"/>
        </w:rPr>
        <w:t>和臺灣老百姓</w:t>
      </w:r>
      <w:r w:rsidR="00C11C29">
        <w:rPr>
          <w:rFonts w:ascii="KaiTi" w:eastAsia="KaiTi" w:hAnsi="KaiTi" w:hint="eastAsia"/>
          <w:sz w:val="20"/>
          <w:szCs w:val="20"/>
          <w:lang w:eastAsia="zh-TW"/>
        </w:rPr>
        <w:t>聊起蔣家父子，民衆多半認同小蔣</w:t>
      </w:r>
      <w:r w:rsidR="00215BD0">
        <w:rPr>
          <w:rFonts w:ascii="KaiTi" w:eastAsia="KaiTi" w:hAnsi="KaiTi" w:hint="eastAsia"/>
          <w:sz w:val="20"/>
          <w:szCs w:val="20"/>
          <w:lang w:eastAsia="zh-TW"/>
        </w:rPr>
        <w:t>，而</w:t>
      </w:r>
      <w:r w:rsidR="00454189">
        <w:rPr>
          <w:rFonts w:ascii="KaiTi" w:eastAsia="KaiTi" w:hAnsi="KaiTi" w:hint="eastAsia"/>
          <w:sz w:val="20"/>
          <w:szCs w:val="20"/>
          <w:lang w:eastAsia="zh-TW"/>
        </w:rPr>
        <w:t>對老蔣負面印象</w:t>
      </w:r>
      <w:r w:rsidR="00215BD0">
        <w:rPr>
          <w:rFonts w:ascii="KaiTi" w:eastAsia="KaiTi" w:hAnsi="KaiTi" w:hint="eastAsia"/>
          <w:sz w:val="20"/>
          <w:szCs w:val="20"/>
          <w:lang w:eastAsia="zh-TW"/>
        </w:rPr>
        <w:t>較多。</w:t>
      </w:r>
      <w:r w:rsidR="00CA2F02">
        <w:rPr>
          <w:rFonts w:ascii="KaiTi" w:eastAsia="KaiTi" w:hAnsi="KaiTi" w:hint="eastAsia"/>
          <w:sz w:val="20"/>
          <w:szCs w:val="20"/>
          <w:lang w:eastAsia="zh-TW"/>
        </w:rPr>
        <w:t>不少人認爲，</w:t>
      </w:r>
      <w:r w:rsidR="00215BD0">
        <w:rPr>
          <w:rFonts w:ascii="KaiTi" w:eastAsia="KaiTi" w:hAnsi="KaiTi" w:hint="eastAsia"/>
          <w:sz w:val="20"/>
          <w:szCs w:val="20"/>
          <w:lang w:eastAsia="zh-TW"/>
        </w:rPr>
        <w:t>老蔣統治臺灣</w:t>
      </w:r>
      <w:r w:rsidR="00823969">
        <w:rPr>
          <w:rFonts w:ascii="KaiTi" w:eastAsia="KaiTi" w:hAnsi="KaiTi" w:hint="eastAsia"/>
          <w:sz w:val="20"/>
          <w:szCs w:val="20"/>
          <w:lang w:eastAsia="zh-TW"/>
        </w:rPr>
        <w:t>二十六</w:t>
      </w:r>
      <w:r w:rsidR="002F6070">
        <w:rPr>
          <w:rFonts w:ascii="KaiTi" w:eastAsia="KaiTi" w:hAnsi="KaiTi" w:hint="eastAsia"/>
          <w:sz w:val="20"/>
          <w:szCs w:val="20"/>
          <w:lang w:eastAsia="zh-TW"/>
        </w:rPr>
        <w:t>年，</w:t>
      </w:r>
      <w:r w:rsidR="000601D9">
        <w:rPr>
          <w:rFonts w:ascii="KaiTi" w:eastAsia="KaiTi" w:hAnsi="KaiTi" w:hint="eastAsia"/>
          <w:sz w:val="20"/>
          <w:szCs w:val="20"/>
          <w:lang w:eastAsia="zh-TW"/>
        </w:rPr>
        <w:t>光想著“反攻大陸”，</w:t>
      </w:r>
      <w:r w:rsidR="002F6070">
        <w:rPr>
          <w:rFonts w:ascii="KaiTi" w:eastAsia="KaiTi" w:hAnsi="KaiTi" w:hint="eastAsia"/>
          <w:sz w:val="20"/>
          <w:szCs w:val="20"/>
          <w:lang w:eastAsia="zh-TW"/>
        </w:rPr>
        <w:t>對臺灣的經濟發展和人民生活沒有任何</w:t>
      </w:r>
      <w:r w:rsidR="00215BD0">
        <w:rPr>
          <w:rFonts w:ascii="KaiTi" w:eastAsia="KaiTi" w:hAnsi="KaiTi" w:hint="eastAsia"/>
          <w:sz w:val="20"/>
          <w:szCs w:val="20"/>
          <w:lang w:eastAsia="zh-TW"/>
        </w:rPr>
        <w:t>做為。</w:t>
      </w:r>
      <w:r w:rsidR="002F6070">
        <w:rPr>
          <w:rFonts w:ascii="KaiTi" w:eastAsia="KaiTi" w:hAnsi="KaiTi" w:hint="eastAsia"/>
          <w:sz w:val="20"/>
          <w:szCs w:val="20"/>
          <w:lang w:eastAsia="zh-TW"/>
        </w:rPr>
        <w:t>而</w:t>
      </w:r>
      <w:r w:rsidR="00215BD0">
        <w:rPr>
          <w:rFonts w:ascii="KaiTi" w:eastAsia="KaiTi" w:hAnsi="KaiTi" w:hint="eastAsia"/>
          <w:sz w:val="20"/>
          <w:szCs w:val="20"/>
          <w:lang w:eastAsia="zh-TW"/>
        </w:rPr>
        <w:t>蔣經國上臺後，積極推動民主社會</w:t>
      </w:r>
      <w:r w:rsidR="007A0CBF">
        <w:rPr>
          <w:rFonts w:ascii="KaiTi" w:eastAsia="KaiTi" w:hAnsi="KaiTi" w:hint="eastAsia"/>
          <w:sz w:val="20"/>
          <w:szCs w:val="20"/>
          <w:lang w:eastAsia="zh-TW"/>
        </w:rPr>
        <w:t>轉型</w:t>
      </w:r>
      <w:r w:rsidR="00823969">
        <w:rPr>
          <w:rFonts w:ascii="KaiTi" w:eastAsia="KaiTi" w:hAnsi="KaiTi" w:hint="eastAsia"/>
          <w:sz w:val="20"/>
          <w:szCs w:val="20"/>
          <w:lang w:eastAsia="zh-TW"/>
        </w:rPr>
        <w:t>、</w:t>
      </w:r>
      <w:r w:rsidR="00215BD0">
        <w:rPr>
          <w:rFonts w:ascii="KaiTi" w:eastAsia="KaiTi" w:hAnsi="KaiTi" w:hint="eastAsia"/>
          <w:sz w:val="20"/>
          <w:szCs w:val="20"/>
          <w:lang w:eastAsia="zh-TW"/>
        </w:rPr>
        <w:t>解除黨禁報禁</w:t>
      </w:r>
      <w:r w:rsidR="00823969">
        <w:rPr>
          <w:rFonts w:ascii="KaiTi" w:eastAsia="KaiTi" w:hAnsi="KaiTi" w:hint="eastAsia"/>
          <w:sz w:val="20"/>
          <w:szCs w:val="20"/>
          <w:lang w:eastAsia="zh-TW"/>
        </w:rPr>
        <w:t>、</w:t>
      </w:r>
      <w:r w:rsidR="00215BD0">
        <w:rPr>
          <w:rFonts w:ascii="KaiTi" w:eastAsia="KaiTi" w:hAnsi="KaiTi" w:hint="eastAsia"/>
          <w:sz w:val="20"/>
          <w:szCs w:val="20"/>
          <w:lang w:eastAsia="zh-TW"/>
        </w:rPr>
        <w:t>開啓十大經濟建設</w:t>
      </w:r>
      <w:r w:rsidR="00823969">
        <w:rPr>
          <w:rFonts w:ascii="KaiTi" w:eastAsia="KaiTi" w:hAnsi="KaiTi" w:hint="eastAsia"/>
          <w:sz w:val="20"/>
          <w:szCs w:val="20"/>
          <w:lang w:eastAsia="zh-TW"/>
        </w:rPr>
        <w:t>、</w:t>
      </w:r>
      <w:r w:rsidR="00215BD0">
        <w:rPr>
          <w:rFonts w:ascii="KaiTi" w:eastAsia="KaiTi" w:hAnsi="KaiTi" w:hint="eastAsia"/>
          <w:sz w:val="20"/>
          <w:szCs w:val="20"/>
          <w:lang w:eastAsia="zh-TW"/>
        </w:rPr>
        <w:t>提高人民生活水平。他的所作所爲，</w:t>
      </w:r>
      <w:r w:rsidR="00215BD0" w:rsidRPr="00AF0491">
        <w:rPr>
          <w:rFonts w:ascii="KaiTi" w:eastAsia="KaiTi" w:hAnsi="KaiTi" w:hint="eastAsia"/>
          <w:sz w:val="20"/>
          <w:szCs w:val="20"/>
          <w:lang w:eastAsia="zh-TW"/>
        </w:rPr>
        <w:t>不管是主觀意願還是</w:t>
      </w:r>
      <w:r w:rsidR="008233AC" w:rsidRPr="00AF0491">
        <w:rPr>
          <w:rFonts w:ascii="KaiTi" w:eastAsia="KaiTi" w:hAnsi="KaiTi" w:hint="eastAsia"/>
          <w:sz w:val="20"/>
          <w:szCs w:val="20"/>
          <w:lang w:eastAsia="zh-TW"/>
        </w:rPr>
        <w:t>順勢</w:t>
      </w:r>
      <w:r w:rsidR="00215BD0" w:rsidRPr="00AF0491">
        <w:rPr>
          <w:rFonts w:ascii="KaiTi" w:eastAsia="KaiTi" w:hAnsi="KaiTi" w:hint="eastAsia"/>
          <w:sz w:val="20"/>
          <w:szCs w:val="20"/>
          <w:lang w:eastAsia="zh-TW"/>
        </w:rPr>
        <w:t>而爲，從結果上</w:t>
      </w:r>
      <w:r w:rsidR="00823969" w:rsidRPr="00AF0491">
        <w:rPr>
          <w:rFonts w:ascii="KaiTi" w:eastAsia="KaiTi" w:hAnsi="KaiTi" w:hint="eastAsia"/>
          <w:sz w:val="20"/>
          <w:szCs w:val="20"/>
          <w:lang w:eastAsia="zh-TW"/>
        </w:rPr>
        <w:t>都</w:t>
      </w:r>
      <w:r w:rsidR="00215BD0" w:rsidRPr="00AF0491">
        <w:rPr>
          <w:rFonts w:ascii="KaiTi" w:eastAsia="KaiTi" w:hAnsi="KaiTi" w:hint="eastAsia"/>
          <w:sz w:val="20"/>
          <w:szCs w:val="20"/>
          <w:lang w:eastAsia="zh-TW"/>
        </w:rPr>
        <w:t>促進了社會的發展</w:t>
      </w:r>
      <w:r w:rsidR="001B49CD" w:rsidRPr="00AF0491">
        <w:rPr>
          <w:rFonts w:ascii="KaiTi" w:eastAsia="KaiTi" w:hAnsi="KaiTi" w:hint="eastAsia"/>
          <w:sz w:val="20"/>
          <w:szCs w:val="20"/>
          <w:lang w:eastAsia="zh-TW"/>
        </w:rPr>
        <w:t>，深得人心。記得蔣經國去世時，我們到中</w:t>
      </w:r>
      <w:r w:rsidR="001B49CD">
        <w:rPr>
          <w:rFonts w:ascii="KaiTi" w:eastAsia="KaiTi" w:hAnsi="KaiTi" w:hint="eastAsia"/>
          <w:sz w:val="20"/>
          <w:szCs w:val="20"/>
          <w:lang w:eastAsia="zh-TW"/>
        </w:rPr>
        <w:t>餐館去吃飯，</w:t>
      </w:r>
      <w:r w:rsidR="00D05EE5">
        <w:rPr>
          <w:rFonts w:ascii="KaiTi" w:eastAsia="KaiTi" w:hAnsi="KaiTi" w:hint="eastAsia"/>
          <w:sz w:val="20"/>
          <w:szCs w:val="20"/>
          <w:lang w:eastAsia="zh-TW"/>
        </w:rPr>
        <w:t>臺灣來的</w:t>
      </w:r>
      <w:r w:rsidR="001B49CD">
        <w:rPr>
          <w:rFonts w:ascii="KaiTi" w:eastAsia="KaiTi" w:hAnsi="KaiTi" w:hint="eastAsia"/>
          <w:sz w:val="20"/>
          <w:szCs w:val="20"/>
          <w:lang w:eastAsia="zh-TW"/>
        </w:rPr>
        <w:t>服務生都</w:t>
      </w:r>
      <w:r w:rsidR="00454189">
        <w:rPr>
          <w:rFonts w:ascii="KaiTi" w:eastAsia="KaiTi" w:hAnsi="KaiTi" w:hint="eastAsia"/>
          <w:sz w:val="20"/>
          <w:szCs w:val="20"/>
          <w:lang w:eastAsia="zh-TW"/>
        </w:rPr>
        <w:t>自願</w:t>
      </w:r>
      <w:r w:rsidR="001B49CD">
        <w:rPr>
          <w:rFonts w:ascii="KaiTi" w:eastAsia="KaiTi" w:hAnsi="KaiTi" w:hint="eastAsia"/>
          <w:sz w:val="20"/>
          <w:szCs w:val="20"/>
          <w:lang w:eastAsia="zh-TW"/>
        </w:rPr>
        <w:t>佩戴黑紗。提及“先總統”，立刻紅了眼眶，可見一斑。</w:t>
      </w:r>
    </w:p>
    <w:p w:rsidR="00A23FE1" w:rsidRDefault="00A23FE1" w:rsidP="00C64C3D">
      <w:pPr>
        <w:tabs>
          <w:tab w:val="left" w:pos="360"/>
          <w:tab w:val="left" w:pos="1820"/>
        </w:tabs>
        <w:spacing w:after="120" w:line="240" w:lineRule="auto"/>
        <w:ind w:firstLine="360"/>
        <w:rPr>
          <w:rFonts w:ascii="KaiTi" w:eastAsia="KaiTi" w:hAnsi="KaiTi"/>
          <w:sz w:val="20"/>
          <w:szCs w:val="20"/>
          <w:lang w:eastAsia="zh-TW"/>
        </w:rPr>
      </w:pPr>
    </w:p>
    <w:p w:rsidR="0026084D" w:rsidRDefault="008964BE" w:rsidP="00C64C3D">
      <w:pPr>
        <w:tabs>
          <w:tab w:val="left" w:pos="360"/>
          <w:tab w:val="left" w:pos="1820"/>
        </w:tabs>
        <w:spacing w:after="120" w:line="240" w:lineRule="auto"/>
        <w:ind w:firstLine="360"/>
        <w:rPr>
          <w:rFonts w:ascii="KaiTi" w:eastAsia="KaiTi" w:hAnsi="KaiTi"/>
          <w:sz w:val="20"/>
          <w:szCs w:val="20"/>
          <w:lang w:eastAsia="zh-TW"/>
        </w:rPr>
      </w:pPr>
      <w:r>
        <w:rPr>
          <w:rFonts w:ascii="KaiTi" w:eastAsia="KaiTi" w:hAnsi="KaiTi" w:hint="eastAsia"/>
          <w:sz w:val="20"/>
          <w:szCs w:val="20"/>
          <w:lang w:eastAsia="zh-TW"/>
        </w:rPr>
        <w:t>.</w:t>
      </w:r>
      <w:r w:rsidR="00D578E7">
        <w:rPr>
          <w:rFonts w:ascii="KaiTi" w:eastAsia="KaiTi" w:hAnsi="KaiTi" w:hint="eastAsia"/>
          <w:sz w:val="20"/>
          <w:szCs w:val="20"/>
          <w:lang w:eastAsia="zh-TW"/>
        </w:rPr>
        <w:t>3</w:t>
      </w:r>
      <w:r>
        <w:rPr>
          <w:rFonts w:ascii="KaiTi" w:eastAsia="KaiTi" w:hAnsi="KaiTi" w:hint="eastAsia"/>
          <w:sz w:val="20"/>
          <w:szCs w:val="20"/>
          <w:lang w:eastAsia="zh-TW"/>
        </w:rPr>
        <w:t>.</w:t>
      </w:r>
    </w:p>
    <w:p w:rsidR="00C64C3D" w:rsidRDefault="00412490" w:rsidP="00C64C3D">
      <w:pPr>
        <w:tabs>
          <w:tab w:val="left" w:pos="360"/>
          <w:tab w:val="left" w:pos="1820"/>
        </w:tabs>
        <w:spacing w:after="120" w:line="240" w:lineRule="auto"/>
        <w:ind w:firstLine="360"/>
        <w:rPr>
          <w:rFonts w:ascii="KaiTi" w:eastAsia="KaiTi" w:hAnsi="KaiTi"/>
          <w:sz w:val="20"/>
          <w:szCs w:val="20"/>
          <w:lang w:eastAsia="zh-TW"/>
        </w:rPr>
      </w:pPr>
      <w:r>
        <w:rPr>
          <w:rFonts w:ascii="KaiTi" w:eastAsia="KaiTi" w:hAnsi="KaiTi" w:hint="eastAsia"/>
          <w:sz w:val="20"/>
          <w:szCs w:val="20"/>
          <w:lang w:eastAsia="zh-TW"/>
        </w:rPr>
        <w:t>和</w:t>
      </w:r>
      <w:r w:rsidR="00C64C3D">
        <w:rPr>
          <w:rFonts w:ascii="KaiTi" w:eastAsia="KaiTi" w:hAnsi="KaiTi" w:hint="eastAsia"/>
          <w:sz w:val="20"/>
          <w:szCs w:val="20"/>
          <w:lang w:eastAsia="zh-TW"/>
        </w:rPr>
        <w:t>蔣家</w:t>
      </w:r>
      <w:r>
        <w:rPr>
          <w:rFonts w:ascii="KaiTi" w:eastAsia="KaiTi" w:hAnsi="KaiTi" w:hint="eastAsia"/>
          <w:sz w:val="20"/>
          <w:szCs w:val="20"/>
          <w:lang w:eastAsia="zh-TW"/>
        </w:rPr>
        <w:t>差不多同時期</w:t>
      </w:r>
      <w:r w:rsidR="00C64C3D">
        <w:rPr>
          <w:rFonts w:ascii="KaiTi" w:eastAsia="KaiTi" w:hAnsi="KaiTi" w:hint="eastAsia"/>
          <w:sz w:val="20"/>
          <w:szCs w:val="20"/>
          <w:lang w:eastAsia="zh-TW"/>
        </w:rPr>
        <w:t>消失</w:t>
      </w:r>
      <w:r w:rsidR="00C613F9">
        <w:rPr>
          <w:rFonts w:ascii="KaiTi" w:eastAsia="KaiTi" w:hAnsi="KaiTi" w:hint="eastAsia"/>
          <w:sz w:val="20"/>
          <w:szCs w:val="20"/>
          <w:lang w:eastAsia="zh-TW"/>
        </w:rPr>
        <w:t>的</w:t>
      </w:r>
      <w:r w:rsidR="000A334C">
        <w:rPr>
          <w:rFonts w:ascii="KaiTi" w:eastAsia="KaiTi" w:hAnsi="KaiTi" w:hint="eastAsia"/>
          <w:sz w:val="20"/>
          <w:szCs w:val="20"/>
          <w:lang w:eastAsia="zh-TW"/>
        </w:rPr>
        <w:t>，</w:t>
      </w:r>
      <w:r w:rsidR="00C613F9">
        <w:rPr>
          <w:rFonts w:ascii="KaiTi" w:eastAsia="KaiTi" w:hAnsi="KaiTi" w:hint="eastAsia"/>
          <w:sz w:val="20"/>
          <w:szCs w:val="20"/>
          <w:lang w:eastAsia="zh-TW"/>
        </w:rPr>
        <w:t>是跟隨他們一起來臺人員居住的眷村。眷村大概是最具臺灣特色的</w:t>
      </w:r>
      <w:r w:rsidR="00141F9B">
        <w:rPr>
          <w:rFonts w:ascii="KaiTi" w:eastAsia="KaiTi" w:hAnsi="KaiTi" w:hint="eastAsia"/>
          <w:sz w:val="20"/>
          <w:szCs w:val="20"/>
          <w:lang w:eastAsia="zh-TW"/>
        </w:rPr>
        <w:t>事物</w:t>
      </w:r>
      <w:r>
        <w:rPr>
          <w:rFonts w:ascii="KaiTi" w:eastAsia="KaiTi" w:hAnsi="KaiTi" w:hint="eastAsia"/>
          <w:sz w:val="20"/>
          <w:szCs w:val="20"/>
          <w:lang w:eastAsia="zh-TW"/>
        </w:rPr>
        <w:t>吧</w:t>
      </w:r>
      <w:r w:rsidR="00141F9B">
        <w:rPr>
          <w:rFonts w:ascii="KaiTi" w:eastAsia="KaiTi" w:hAnsi="KaiTi" w:hint="eastAsia"/>
          <w:sz w:val="20"/>
          <w:szCs w:val="20"/>
          <w:lang w:eastAsia="zh-TW"/>
        </w:rPr>
        <w:t>，也可説是</w:t>
      </w:r>
      <w:r w:rsidR="00C613F9">
        <w:rPr>
          <w:rFonts w:ascii="KaiTi" w:eastAsia="KaiTi" w:hAnsi="KaiTi" w:hint="eastAsia"/>
          <w:sz w:val="20"/>
          <w:szCs w:val="20"/>
          <w:lang w:eastAsia="zh-TW"/>
        </w:rPr>
        <w:t>世界唯一</w:t>
      </w:r>
      <w:r w:rsidR="00141F9B">
        <w:rPr>
          <w:rFonts w:ascii="KaiTi" w:eastAsia="KaiTi" w:hAnsi="KaiTi" w:hint="eastAsia"/>
          <w:sz w:val="20"/>
          <w:szCs w:val="20"/>
          <w:lang w:eastAsia="zh-TW"/>
        </w:rPr>
        <w:t>。聼了看了太多</w:t>
      </w:r>
      <w:r w:rsidR="00AD4C05">
        <w:rPr>
          <w:rFonts w:ascii="KaiTi" w:eastAsia="KaiTi" w:hAnsi="KaiTi" w:hint="eastAsia"/>
          <w:sz w:val="20"/>
          <w:szCs w:val="20"/>
          <w:lang w:eastAsia="zh-TW"/>
        </w:rPr>
        <w:t>的</w:t>
      </w:r>
      <w:r w:rsidR="00135924">
        <w:rPr>
          <w:rFonts w:ascii="KaiTi" w:eastAsia="KaiTi" w:hAnsi="KaiTi" w:hint="eastAsia"/>
          <w:sz w:val="20"/>
          <w:szCs w:val="20"/>
          <w:lang w:eastAsia="zh-TW"/>
        </w:rPr>
        <w:t>眷村故事，這次很想親身到</w:t>
      </w:r>
      <w:r w:rsidR="00141F9B">
        <w:rPr>
          <w:rFonts w:ascii="KaiTi" w:eastAsia="KaiTi" w:hAnsi="KaiTi" w:hint="eastAsia"/>
          <w:sz w:val="20"/>
          <w:szCs w:val="20"/>
          <w:lang w:eastAsia="zh-TW"/>
        </w:rPr>
        <w:t>眷村</w:t>
      </w:r>
      <w:r w:rsidR="00B15CB2">
        <w:rPr>
          <w:rFonts w:ascii="KaiTi" w:eastAsia="KaiTi" w:hAnsi="KaiTi" w:hint="eastAsia"/>
          <w:sz w:val="20"/>
          <w:szCs w:val="20"/>
          <w:lang w:eastAsia="zh-TW"/>
        </w:rPr>
        <w:t>去走</w:t>
      </w:r>
      <w:r w:rsidR="00135924">
        <w:rPr>
          <w:rFonts w:ascii="KaiTi" w:eastAsia="KaiTi" w:hAnsi="KaiTi" w:hint="eastAsia"/>
          <w:sz w:val="20"/>
          <w:szCs w:val="20"/>
          <w:lang w:eastAsia="zh-TW"/>
        </w:rPr>
        <w:t>一下</w:t>
      </w:r>
      <w:r w:rsidR="00141F9B">
        <w:rPr>
          <w:rFonts w:ascii="KaiTi" w:eastAsia="KaiTi" w:hAnsi="KaiTi" w:hint="eastAsia"/>
          <w:sz w:val="20"/>
          <w:szCs w:val="20"/>
          <w:lang w:eastAsia="zh-TW"/>
        </w:rPr>
        <w:t>。</w:t>
      </w:r>
      <w:r w:rsidR="00DF5771">
        <w:rPr>
          <w:rFonts w:ascii="KaiTi" w:eastAsia="KaiTi" w:hAnsi="KaiTi" w:hint="eastAsia"/>
          <w:sz w:val="20"/>
          <w:szCs w:val="20"/>
          <w:lang w:eastAsia="zh-TW"/>
        </w:rPr>
        <w:t>那</w:t>
      </w:r>
      <w:r w:rsidR="00F93EB0">
        <w:rPr>
          <w:rFonts w:ascii="KaiTi" w:eastAsia="KaiTi" w:hAnsi="KaiTi" w:hint="eastAsia"/>
          <w:sz w:val="20"/>
          <w:szCs w:val="20"/>
          <w:lang w:eastAsia="zh-TW"/>
        </w:rPr>
        <w:t>天</w:t>
      </w:r>
      <w:r>
        <w:rPr>
          <w:rFonts w:ascii="KaiTi" w:eastAsia="KaiTi" w:hAnsi="KaiTi" w:hint="eastAsia"/>
          <w:sz w:val="20"/>
          <w:szCs w:val="20"/>
          <w:lang w:eastAsia="zh-TW"/>
        </w:rPr>
        <w:t>吃完</w:t>
      </w:r>
      <w:r w:rsidR="00B15CB2">
        <w:rPr>
          <w:rFonts w:ascii="KaiTi" w:eastAsia="KaiTi" w:hAnsi="KaiTi" w:hint="eastAsia"/>
          <w:sz w:val="20"/>
          <w:szCs w:val="20"/>
          <w:lang w:eastAsia="zh-TW"/>
        </w:rPr>
        <w:t>吳家</w:t>
      </w:r>
      <w:r>
        <w:rPr>
          <w:rFonts w:ascii="KaiTi" w:eastAsia="KaiTi" w:hAnsi="KaiTi" w:hint="eastAsia"/>
          <w:sz w:val="20"/>
          <w:szCs w:val="20"/>
          <w:lang w:eastAsia="zh-TW"/>
        </w:rPr>
        <w:t>堂嫂</w:t>
      </w:r>
      <w:r w:rsidR="007724B7">
        <w:rPr>
          <w:rFonts w:ascii="KaiTi" w:eastAsia="KaiTi" w:hAnsi="KaiTi" w:hint="eastAsia"/>
          <w:sz w:val="20"/>
          <w:szCs w:val="20"/>
          <w:lang w:eastAsia="zh-TW"/>
        </w:rPr>
        <w:t>招待的精致的</w:t>
      </w:r>
      <w:r>
        <w:rPr>
          <w:rFonts w:ascii="KaiTi" w:eastAsia="KaiTi" w:hAnsi="KaiTi" w:hint="eastAsia"/>
          <w:sz w:val="20"/>
          <w:szCs w:val="20"/>
          <w:lang w:eastAsia="zh-TW"/>
        </w:rPr>
        <w:t>接風宴後，</w:t>
      </w:r>
      <w:r w:rsidR="00DF5771">
        <w:rPr>
          <w:rFonts w:ascii="KaiTi" w:eastAsia="KaiTi" w:hAnsi="KaiTi" w:hint="eastAsia"/>
          <w:sz w:val="20"/>
          <w:szCs w:val="20"/>
          <w:lang w:eastAsia="zh-TW"/>
        </w:rPr>
        <w:t>侄</w:t>
      </w:r>
      <w:r>
        <w:rPr>
          <w:rFonts w:ascii="KaiTi" w:eastAsia="KaiTi" w:hAnsi="KaiTi" w:hint="eastAsia"/>
          <w:sz w:val="20"/>
          <w:szCs w:val="20"/>
          <w:lang w:eastAsia="zh-TW"/>
        </w:rPr>
        <w:t>媳就載著我們車游臺北和桃園，順便尋訪眷村。</w:t>
      </w:r>
    </w:p>
    <w:p w:rsidR="00747D64" w:rsidRDefault="004C7175" w:rsidP="006B37F1">
      <w:pPr>
        <w:shd w:val="clear" w:color="auto" w:fill="FFFFFF"/>
        <w:spacing w:after="120" w:line="240" w:lineRule="auto"/>
        <w:ind w:firstLine="360"/>
        <w:rPr>
          <w:rFonts w:ascii="KaiTi" w:eastAsia="KaiTi" w:hAnsi="KaiTi"/>
          <w:sz w:val="20"/>
          <w:szCs w:val="20"/>
          <w:lang w:eastAsia="zh-TW"/>
        </w:rPr>
      </w:pPr>
      <w:r>
        <w:rPr>
          <w:rFonts w:ascii="KaiTi" w:eastAsia="KaiTi" w:hAnsi="KaiTi" w:hint="eastAsia"/>
          <w:sz w:val="20"/>
          <w:szCs w:val="20"/>
          <w:lang w:eastAsia="zh-TW"/>
        </w:rPr>
        <w:t>一九四九年蔣介石帶著一百五十萬(一説一百二十萬)</w:t>
      </w:r>
      <w:r w:rsidR="00135924">
        <w:rPr>
          <w:rFonts w:ascii="KaiTi" w:eastAsia="KaiTi" w:hAnsi="KaiTi" w:hint="eastAsia"/>
          <w:sz w:val="20"/>
          <w:szCs w:val="20"/>
          <w:lang w:eastAsia="zh-TW"/>
        </w:rPr>
        <w:t>黨政軍人員及其家屬從大陸敗退</w:t>
      </w:r>
      <w:r>
        <w:rPr>
          <w:rFonts w:ascii="KaiTi" w:eastAsia="KaiTi" w:hAnsi="KaiTi" w:hint="eastAsia"/>
          <w:sz w:val="20"/>
          <w:szCs w:val="20"/>
          <w:lang w:eastAsia="zh-TW"/>
        </w:rPr>
        <w:t>到臺灣，衣食住行</w:t>
      </w:r>
      <w:r w:rsidR="0026084D">
        <w:rPr>
          <w:rFonts w:ascii="KaiTi" w:eastAsia="KaiTi" w:hAnsi="KaiTi" w:hint="eastAsia"/>
          <w:sz w:val="20"/>
          <w:szCs w:val="20"/>
          <w:lang w:eastAsia="zh-TW"/>
        </w:rPr>
        <w:t>一下子</w:t>
      </w:r>
      <w:r>
        <w:rPr>
          <w:rFonts w:ascii="KaiTi" w:eastAsia="KaiTi" w:hAnsi="KaiTi" w:hint="eastAsia"/>
          <w:sz w:val="20"/>
          <w:szCs w:val="20"/>
          <w:lang w:eastAsia="zh-TW"/>
        </w:rPr>
        <w:t>都成了問題。特別是住，安頓起來很不容易。</w:t>
      </w:r>
      <w:r w:rsidR="00E8228E">
        <w:rPr>
          <w:rFonts w:ascii="KaiTi" w:eastAsia="KaiTi" w:hAnsi="KaiTi" w:hint="eastAsia"/>
          <w:sz w:val="20"/>
          <w:szCs w:val="20"/>
          <w:lang w:eastAsia="zh-TW"/>
        </w:rPr>
        <w:t>其中六十萬(一説三十萬</w:t>
      </w:r>
      <w:proofErr w:type="gramStart"/>
      <w:r w:rsidR="00E8228E">
        <w:rPr>
          <w:rFonts w:ascii="KaiTi" w:eastAsia="KaiTi" w:hAnsi="KaiTi" w:hint="eastAsia"/>
          <w:sz w:val="20"/>
          <w:szCs w:val="20"/>
          <w:lang w:eastAsia="zh-TW"/>
        </w:rPr>
        <w:t>)軍人住入軍營</w:t>
      </w:r>
      <w:proofErr w:type="gramEnd"/>
      <w:r w:rsidR="00E8228E">
        <w:rPr>
          <w:rFonts w:ascii="KaiTi" w:eastAsia="KaiTi" w:hAnsi="KaiTi" w:hint="eastAsia"/>
          <w:sz w:val="20"/>
          <w:szCs w:val="20"/>
          <w:lang w:eastAsia="zh-TW"/>
        </w:rPr>
        <w:t>，而</w:t>
      </w:r>
      <w:r w:rsidR="00855D2E">
        <w:rPr>
          <w:rFonts w:ascii="KaiTi" w:eastAsia="KaiTi" w:hAnsi="KaiTi" w:hint="eastAsia"/>
          <w:sz w:val="20"/>
          <w:szCs w:val="20"/>
          <w:lang w:eastAsia="zh-TW"/>
        </w:rPr>
        <w:t>幾十萬</w:t>
      </w:r>
      <w:r w:rsidR="00E8228E">
        <w:rPr>
          <w:rFonts w:ascii="KaiTi" w:eastAsia="KaiTi" w:hAnsi="KaiTi" w:hint="eastAsia"/>
          <w:sz w:val="20"/>
          <w:szCs w:val="20"/>
          <w:lang w:eastAsia="zh-TW"/>
        </w:rPr>
        <w:t>家眷</w:t>
      </w:r>
      <w:r w:rsidR="006B37F1">
        <w:rPr>
          <w:rFonts w:ascii="KaiTi" w:eastAsia="KaiTi" w:hAnsi="KaiTi" w:hint="eastAsia"/>
          <w:sz w:val="20"/>
          <w:szCs w:val="20"/>
          <w:lang w:eastAsia="zh-TW"/>
        </w:rPr>
        <w:t>以及其他政府職員</w:t>
      </w:r>
      <w:r w:rsidR="00855D2E">
        <w:rPr>
          <w:rFonts w:ascii="KaiTi" w:eastAsia="KaiTi" w:hAnsi="KaiTi" w:hint="eastAsia"/>
          <w:sz w:val="20"/>
          <w:szCs w:val="20"/>
          <w:lang w:eastAsia="zh-TW"/>
        </w:rPr>
        <w:t>則住進由國民黨當局搭建的</w:t>
      </w:r>
      <w:r w:rsidR="00AE22D6">
        <w:rPr>
          <w:rFonts w:ascii="KaiTi" w:eastAsia="KaiTi" w:hAnsi="KaiTi" w:hint="eastAsia"/>
          <w:sz w:val="20"/>
          <w:szCs w:val="20"/>
          <w:lang w:eastAsia="zh-TW"/>
        </w:rPr>
        <w:t>大批</w:t>
      </w:r>
      <w:r w:rsidR="00855D2E">
        <w:rPr>
          <w:rFonts w:ascii="KaiTi" w:eastAsia="KaiTi" w:hAnsi="KaiTi" w:hint="eastAsia"/>
          <w:sz w:val="20"/>
          <w:szCs w:val="20"/>
          <w:lang w:eastAsia="zh-TW"/>
        </w:rPr>
        <w:t>簡陋</w:t>
      </w:r>
      <w:r w:rsidR="00AC777E">
        <w:rPr>
          <w:rFonts w:ascii="KaiTi" w:eastAsia="KaiTi" w:hAnsi="KaiTi" w:hint="eastAsia"/>
          <w:sz w:val="20"/>
          <w:szCs w:val="20"/>
          <w:lang w:eastAsia="zh-TW"/>
        </w:rPr>
        <w:t>的</w:t>
      </w:r>
      <w:r w:rsidR="00855D2E">
        <w:rPr>
          <w:rFonts w:ascii="KaiTi" w:eastAsia="KaiTi" w:hAnsi="KaiTi" w:hint="eastAsia"/>
          <w:sz w:val="20"/>
          <w:szCs w:val="20"/>
          <w:lang w:eastAsia="zh-TW"/>
        </w:rPr>
        <w:t>臨時房屋裏</w:t>
      </w:r>
      <w:r w:rsidR="00AE22D6">
        <w:rPr>
          <w:rFonts w:ascii="KaiTi" w:eastAsia="KaiTi" w:hAnsi="KaiTi" w:hint="eastAsia"/>
          <w:sz w:val="20"/>
          <w:szCs w:val="20"/>
          <w:lang w:eastAsia="zh-TW"/>
        </w:rPr>
        <w:t>，</w:t>
      </w:r>
      <w:r w:rsidR="00855D2E">
        <w:rPr>
          <w:rFonts w:ascii="KaiTi" w:eastAsia="KaiTi" w:hAnsi="KaiTi" w:hint="eastAsia"/>
          <w:sz w:val="20"/>
          <w:szCs w:val="20"/>
          <w:lang w:eastAsia="zh-TW"/>
        </w:rPr>
        <w:t>暫時安頓下來。</w:t>
      </w:r>
      <w:r w:rsidR="00AE22D6">
        <w:rPr>
          <w:rFonts w:ascii="KaiTi" w:eastAsia="KaiTi" w:hAnsi="KaiTi" w:hint="eastAsia"/>
          <w:sz w:val="20"/>
          <w:szCs w:val="20"/>
          <w:lang w:eastAsia="zh-TW"/>
        </w:rPr>
        <w:t>當年蔣介石退守臺灣只是權宜之計，準備三年</w:t>
      </w:r>
      <w:r w:rsidR="008233AC">
        <w:rPr>
          <w:rFonts w:ascii="KaiTi" w:eastAsia="KaiTi" w:hAnsi="KaiTi" w:hint="eastAsia"/>
          <w:sz w:val="20"/>
          <w:szCs w:val="20"/>
          <w:lang w:eastAsia="zh-TW"/>
        </w:rPr>
        <w:t>後</w:t>
      </w:r>
      <w:r w:rsidR="00AE22D6">
        <w:rPr>
          <w:rFonts w:ascii="KaiTi" w:eastAsia="KaiTi" w:hAnsi="KaiTi" w:hint="eastAsia"/>
          <w:sz w:val="20"/>
          <w:szCs w:val="20"/>
          <w:lang w:eastAsia="zh-TW"/>
        </w:rPr>
        <w:t>“反攻大陸”，所以並沒打算久留。誰知年復一年，“反攻大陸”遙遙無期，臨時的棚屋</w:t>
      </w:r>
      <w:r w:rsidR="00AE22D6" w:rsidRPr="006B37F1">
        <w:rPr>
          <w:rFonts w:ascii="KaiTi" w:eastAsia="KaiTi" w:hAnsi="KaiTi" w:hint="eastAsia"/>
          <w:sz w:val="20"/>
          <w:szCs w:val="20"/>
          <w:lang w:eastAsia="zh-TW"/>
        </w:rPr>
        <w:t>成了永久的住宅。這些成片的棚戶區，便是“眷村”。</w:t>
      </w:r>
    </w:p>
    <w:p w:rsidR="00747D64" w:rsidRDefault="00AF0491" w:rsidP="006B37F1">
      <w:pPr>
        <w:shd w:val="clear" w:color="auto" w:fill="FFFFFF"/>
        <w:spacing w:after="120" w:line="240" w:lineRule="auto"/>
        <w:ind w:firstLine="360"/>
        <w:rPr>
          <w:rFonts w:ascii="KaiTi" w:eastAsia="KaiTi" w:hAnsi="KaiTi" w:cs="Arial"/>
          <w:color w:val="222222"/>
          <w:sz w:val="20"/>
          <w:szCs w:val="20"/>
          <w:shd w:val="clear" w:color="auto" w:fill="FFFFFF"/>
          <w:lang w:eastAsia="zh-TW"/>
        </w:rPr>
      </w:pPr>
      <w:r w:rsidRPr="00AF0491">
        <w:rPr>
          <w:rFonts w:ascii="KaiTi" w:eastAsia="KaiTi" w:hAnsi="KaiTi" w:hint="eastAsia"/>
          <w:sz w:val="20"/>
          <w:szCs w:val="20"/>
          <w:lang w:eastAsia="zh-TW"/>
        </w:rPr>
        <w:t>眷村</w:t>
      </w:r>
      <w:r w:rsidR="00AC777E">
        <w:rPr>
          <w:rStyle w:val="Strong"/>
          <w:rFonts w:ascii="KaiTi" w:eastAsia="KaiTi" w:hAnsi="KaiTi" w:cs="Arial"/>
          <w:b w:val="0"/>
          <w:sz w:val="20"/>
          <w:szCs w:val="20"/>
          <w:bdr w:val="none" w:sz="0" w:space="0" w:color="auto" w:frame="1"/>
          <w:shd w:val="clear" w:color="auto" w:fill="FFFFFF"/>
          <w:lang w:eastAsia="zh-TW"/>
        </w:rPr>
        <w:t>是</w:t>
      </w:r>
      <w:r w:rsidR="00AC777E">
        <w:rPr>
          <w:rStyle w:val="Strong"/>
          <w:rFonts w:ascii="KaiTi" w:eastAsia="KaiTi" w:hAnsi="KaiTi" w:cs="Arial" w:hint="eastAsia"/>
          <w:b w:val="0"/>
          <w:sz w:val="20"/>
          <w:szCs w:val="20"/>
          <w:bdr w:val="none" w:sz="0" w:space="0" w:color="auto" w:frame="1"/>
          <w:shd w:val="clear" w:color="auto" w:fill="FFFFFF"/>
          <w:lang w:eastAsia="zh-TW"/>
        </w:rPr>
        <w:t>臺灣</w:t>
      </w:r>
      <w:r w:rsidR="00AC777E">
        <w:rPr>
          <w:rStyle w:val="Strong"/>
          <w:rFonts w:ascii="KaiTi" w:eastAsia="KaiTi" w:hAnsi="KaiTi" w:cs="Arial"/>
          <w:b w:val="0"/>
          <w:sz w:val="20"/>
          <w:szCs w:val="20"/>
          <w:bdr w:val="none" w:sz="0" w:space="0" w:color="auto" w:frame="1"/>
          <w:shd w:val="clear" w:color="auto" w:fill="FFFFFF"/>
          <w:lang w:eastAsia="zh-TW"/>
        </w:rPr>
        <w:t>与大陆</w:t>
      </w:r>
      <w:r w:rsidR="00AC777E">
        <w:rPr>
          <w:rStyle w:val="Strong"/>
          <w:rFonts w:ascii="KaiTi" w:eastAsia="KaiTi" w:hAnsi="KaiTi" w:cs="Arial" w:hint="eastAsia"/>
          <w:b w:val="0"/>
          <w:sz w:val="20"/>
          <w:szCs w:val="20"/>
          <w:bdr w:val="none" w:sz="0" w:space="0" w:color="auto" w:frame="1"/>
          <w:shd w:val="clear" w:color="auto" w:fill="FFFFFF"/>
          <w:lang w:eastAsia="zh-TW"/>
        </w:rPr>
        <w:t>關聯</w:t>
      </w:r>
      <w:r w:rsidR="00B705A4">
        <w:rPr>
          <w:rStyle w:val="Strong"/>
          <w:rFonts w:ascii="KaiTi" w:eastAsia="KaiTi" w:hAnsi="KaiTi" w:cs="Arial"/>
          <w:b w:val="0"/>
          <w:sz w:val="20"/>
          <w:szCs w:val="20"/>
          <w:bdr w:val="none" w:sz="0" w:space="0" w:color="auto" w:frame="1"/>
          <w:shd w:val="clear" w:color="auto" w:fill="FFFFFF"/>
          <w:lang w:eastAsia="zh-TW"/>
        </w:rPr>
        <w:t>最密切的</w:t>
      </w:r>
      <w:r w:rsidR="00B705A4">
        <w:rPr>
          <w:rStyle w:val="Strong"/>
          <w:rFonts w:ascii="KaiTi" w:eastAsia="KaiTi" w:hAnsi="KaiTi" w:cs="Arial" w:hint="eastAsia"/>
          <w:b w:val="0"/>
          <w:sz w:val="20"/>
          <w:szCs w:val="20"/>
          <w:bdr w:val="none" w:sz="0" w:space="0" w:color="auto" w:frame="1"/>
          <w:shd w:val="clear" w:color="auto" w:fill="FFFFFF"/>
          <w:lang w:eastAsia="zh-TW"/>
        </w:rPr>
        <w:t>實</w:t>
      </w:r>
      <w:r w:rsidR="00AC777E">
        <w:rPr>
          <w:rStyle w:val="Strong"/>
          <w:rFonts w:ascii="KaiTi" w:eastAsia="KaiTi" w:hAnsi="KaiTi" w:cs="Arial" w:hint="eastAsia"/>
          <w:b w:val="0"/>
          <w:sz w:val="20"/>
          <w:szCs w:val="20"/>
          <w:bdr w:val="none" w:sz="0" w:space="0" w:color="auto" w:frame="1"/>
          <w:shd w:val="clear" w:color="auto" w:fill="FFFFFF"/>
          <w:lang w:eastAsia="zh-TW"/>
        </w:rPr>
        <w:t>體</w:t>
      </w:r>
      <w:r w:rsidRPr="00AF0491">
        <w:rPr>
          <w:rStyle w:val="Strong"/>
          <w:rFonts w:ascii="KaiTi" w:eastAsia="KaiTi" w:hAnsi="KaiTi" w:cs="MingLiU" w:hint="eastAsia"/>
          <w:b w:val="0"/>
          <w:sz w:val="20"/>
          <w:szCs w:val="20"/>
          <w:bdr w:val="none" w:sz="0" w:space="0" w:color="auto" w:frame="1"/>
          <w:shd w:val="clear" w:color="auto" w:fill="FFFFFF"/>
          <w:lang w:eastAsia="zh-TW"/>
        </w:rPr>
        <w:t>。</w:t>
      </w:r>
      <w:r w:rsidR="006C26C8" w:rsidRPr="006B37F1">
        <w:rPr>
          <w:rFonts w:ascii="KaiTi" w:eastAsia="KaiTi" w:hAnsi="KaiTi" w:hint="eastAsia"/>
          <w:sz w:val="20"/>
          <w:szCs w:val="20"/>
          <w:lang w:eastAsia="zh-TW"/>
        </w:rPr>
        <w:t>根據臺灣</w:t>
      </w:r>
      <w:r w:rsidR="007724B7">
        <w:rPr>
          <w:rFonts w:ascii="KaiTi" w:eastAsia="KaiTi" w:hAnsi="KaiTi" w:hint="eastAsia"/>
          <w:sz w:val="20"/>
          <w:szCs w:val="20"/>
          <w:lang w:eastAsia="zh-TW"/>
        </w:rPr>
        <w:t>一九八二</w:t>
      </w:r>
      <w:r w:rsidR="006C26C8" w:rsidRPr="006B37F1">
        <w:rPr>
          <w:rFonts w:ascii="KaiTi" w:eastAsia="KaiTi" w:hAnsi="KaiTi" w:hint="eastAsia"/>
          <w:sz w:val="20"/>
          <w:szCs w:val="20"/>
          <w:lang w:eastAsia="zh-TW"/>
        </w:rPr>
        <w:t>年的官方統計，</w:t>
      </w:r>
      <w:r w:rsidR="006C26C8" w:rsidRPr="006B37F1">
        <w:rPr>
          <w:rFonts w:ascii="KaiTi" w:eastAsia="KaiTi" w:hAnsi="KaiTi" w:cs="Arial"/>
          <w:color w:val="222222"/>
          <w:sz w:val="20"/>
          <w:szCs w:val="20"/>
          <w:shd w:val="clear" w:color="auto" w:fill="FFFFFF"/>
          <w:lang w:eastAsia="zh-TW"/>
        </w:rPr>
        <w:t>全</w:t>
      </w:r>
      <w:r w:rsidR="007C24CA" w:rsidRPr="006B37F1">
        <w:rPr>
          <w:rFonts w:ascii="KaiTi" w:eastAsia="KaiTi" w:hAnsi="KaiTi" w:cs="Arial" w:hint="eastAsia"/>
          <w:color w:val="222222"/>
          <w:sz w:val="20"/>
          <w:szCs w:val="20"/>
          <w:shd w:val="clear" w:color="auto" w:fill="FFFFFF"/>
          <w:lang w:eastAsia="zh-TW"/>
        </w:rPr>
        <w:t>臺灣</w:t>
      </w:r>
      <w:r w:rsidR="006C26C8" w:rsidRPr="006B37F1">
        <w:rPr>
          <w:rFonts w:ascii="KaiTi" w:eastAsia="KaiTi" w:hAnsi="KaiTi" w:cs="Arial" w:hint="eastAsia"/>
          <w:color w:val="222222"/>
          <w:sz w:val="20"/>
          <w:szCs w:val="20"/>
          <w:shd w:val="clear" w:color="auto" w:fill="FFFFFF"/>
          <w:lang w:eastAsia="zh-TW"/>
        </w:rPr>
        <w:t>當時</w:t>
      </w:r>
      <w:r w:rsidR="003D13FF">
        <w:rPr>
          <w:rFonts w:ascii="KaiTi" w:eastAsia="KaiTi" w:hAnsi="KaiTi" w:cs="Arial" w:hint="eastAsia"/>
          <w:color w:val="222222"/>
          <w:sz w:val="20"/>
          <w:szCs w:val="20"/>
          <w:shd w:val="clear" w:color="auto" w:fill="FFFFFF"/>
          <w:lang w:eastAsia="zh-TW"/>
        </w:rPr>
        <w:t>尚存</w:t>
      </w:r>
      <w:r w:rsidR="006C26C8" w:rsidRPr="006B37F1">
        <w:rPr>
          <w:rFonts w:ascii="KaiTi" w:eastAsia="KaiTi" w:hAnsi="KaiTi" w:cs="Arial"/>
          <w:color w:val="222222"/>
          <w:sz w:val="20"/>
          <w:szCs w:val="20"/>
          <w:shd w:val="clear" w:color="auto" w:fill="FFFFFF"/>
          <w:lang w:eastAsia="zh-TW"/>
        </w:rPr>
        <w:t>879个眷村，</w:t>
      </w:r>
      <w:r w:rsidR="006C26C8" w:rsidRPr="006B37F1">
        <w:rPr>
          <w:rFonts w:ascii="KaiTi" w:eastAsia="KaiTi" w:hAnsi="KaiTi" w:cs="Arial" w:hint="eastAsia"/>
          <w:color w:val="222222"/>
          <w:sz w:val="20"/>
          <w:szCs w:val="20"/>
          <w:shd w:val="clear" w:color="auto" w:fill="FFFFFF"/>
          <w:lang w:eastAsia="zh-TW"/>
        </w:rPr>
        <w:t>住</w:t>
      </w:r>
      <w:r w:rsidR="006C26C8" w:rsidRPr="006B37F1">
        <w:rPr>
          <w:rFonts w:ascii="KaiTi" w:eastAsia="KaiTi" w:hAnsi="KaiTi" w:cs="Arial"/>
          <w:color w:val="222222"/>
          <w:sz w:val="20"/>
          <w:szCs w:val="20"/>
          <w:shd w:val="clear" w:color="auto" w:fill="FFFFFF"/>
          <w:lang w:eastAsia="zh-TW"/>
        </w:rPr>
        <w:t>有98,535</w:t>
      </w:r>
      <w:r w:rsidR="006C26C8" w:rsidRPr="006B37F1">
        <w:rPr>
          <w:rFonts w:ascii="KaiTi" w:eastAsia="KaiTi" w:hAnsi="KaiTi" w:cs="MingLiU" w:hint="eastAsia"/>
          <w:color w:val="222222"/>
          <w:sz w:val="20"/>
          <w:szCs w:val="20"/>
          <w:shd w:val="clear" w:color="auto" w:fill="FFFFFF"/>
          <w:lang w:eastAsia="zh-TW"/>
        </w:rPr>
        <w:t>户人家。</w:t>
      </w:r>
      <w:r w:rsidR="007C24CA" w:rsidRPr="006B37F1">
        <w:rPr>
          <w:rFonts w:ascii="KaiTi" w:eastAsia="KaiTi" w:hAnsi="KaiTi" w:cs="MingLiU" w:hint="eastAsia"/>
          <w:color w:val="191919"/>
          <w:sz w:val="20"/>
          <w:szCs w:val="20"/>
          <w:bdr w:val="none" w:sz="0" w:space="0" w:color="auto" w:frame="1"/>
          <w:lang w:eastAsia="zh-TW"/>
        </w:rPr>
        <w:t>这些来自中國大江南北的</w:t>
      </w:r>
      <w:r w:rsidR="00747D64">
        <w:rPr>
          <w:rFonts w:ascii="KaiTi" w:eastAsia="KaiTi" w:hAnsi="KaiTi" w:cs="MingLiU" w:hint="eastAsia"/>
          <w:color w:val="191919"/>
          <w:sz w:val="20"/>
          <w:szCs w:val="20"/>
          <w:bdr w:val="none" w:sz="0" w:space="0" w:color="auto" w:frame="1"/>
          <w:lang w:eastAsia="zh-TW"/>
        </w:rPr>
        <w:t>“外省人”</w:t>
      </w:r>
      <w:r w:rsidR="007C24CA" w:rsidRPr="006B37F1">
        <w:rPr>
          <w:rFonts w:ascii="KaiTi" w:eastAsia="KaiTi" w:hAnsi="KaiTi" w:cs="MingLiU" w:hint="eastAsia"/>
          <w:color w:val="191919"/>
          <w:sz w:val="20"/>
          <w:szCs w:val="20"/>
          <w:bdr w:val="none" w:sz="0" w:space="0" w:color="auto" w:frame="1"/>
          <w:lang w:eastAsia="zh-TW"/>
        </w:rPr>
        <w:t>家庭，霎間聚合，</w:t>
      </w:r>
      <w:r w:rsidR="00747D64">
        <w:rPr>
          <w:rFonts w:ascii="KaiTi" w:eastAsia="KaiTi" w:hAnsi="KaiTi" w:cs="MingLiU" w:hint="eastAsia"/>
          <w:color w:val="191919"/>
          <w:sz w:val="20"/>
          <w:szCs w:val="20"/>
          <w:bdr w:val="none" w:sz="0" w:space="0" w:color="auto" w:frame="1"/>
          <w:lang w:eastAsia="zh-TW"/>
        </w:rPr>
        <w:t>在密集</w:t>
      </w:r>
      <w:r w:rsidR="00154B40">
        <w:rPr>
          <w:rFonts w:ascii="KaiTi" w:eastAsia="KaiTi" w:hAnsi="KaiTi" w:cs="MingLiU" w:hint="eastAsia"/>
          <w:color w:val="191919"/>
          <w:sz w:val="20"/>
          <w:szCs w:val="20"/>
          <w:bdr w:val="none" w:sz="0" w:space="0" w:color="auto" w:frame="1"/>
          <w:lang w:eastAsia="zh-TW"/>
        </w:rPr>
        <w:t>、簡陋</w:t>
      </w:r>
      <w:r w:rsidR="00747D64">
        <w:rPr>
          <w:rFonts w:ascii="KaiTi" w:eastAsia="KaiTi" w:hAnsi="KaiTi" w:cs="MingLiU" w:hint="eastAsia"/>
          <w:color w:val="191919"/>
          <w:sz w:val="20"/>
          <w:szCs w:val="20"/>
          <w:bdr w:val="none" w:sz="0" w:space="0" w:color="auto" w:frame="1"/>
          <w:lang w:eastAsia="zh-TW"/>
        </w:rPr>
        <w:t>而艱難的居住環境下，互相幫助，</w:t>
      </w:r>
      <w:r w:rsidR="007C24CA" w:rsidRPr="006B37F1">
        <w:rPr>
          <w:rFonts w:ascii="KaiTi" w:eastAsia="KaiTi" w:hAnsi="KaiTi" w:cs="MingLiU" w:hint="eastAsia"/>
          <w:color w:val="191919"/>
          <w:sz w:val="20"/>
          <w:szCs w:val="20"/>
          <w:bdr w:val="none" w:sz="0" w:space="0" w:color="auto" w:frame="1"/>
          <w:lang w:eastAsia="zh-TW"/>
        </w:rPr>
        <w:t>形成一個個</w:t>
      </w:r>
      <w:r w:rsidR="007C24CA" w:rsidRPr="006B37F1">
        <w:rPr>
          <w:rFonts w:ascii="KaiTi" w:eastAsia="KaiTi" w:hAnsi="KaiTi" w:cs="Arial"/>
          <w:bCs/>
          <w:color w:val="191919"/>
          <w:sz w:val="20"/>
          <w:szCs w:val="20"/>
          <w:bdr w:val="none" w:sz="0" w:space="0" w:color="auto" w:frame="1"/>
          <w:lang w:eastAsia="zh-TW"/>
        </w:rPr>
        <w:t>“</w:t>
      </w:r>
      <w:r w:rsidR="007C24CA" w:rsidRPr="006B37F1">
        <w:rPr>
          <w:rFonts w:ascii="KaiTi" w:eastAsia="KaiTi" w:hAnsi="KaiTi" w:cs="MingLiU" w:hint="eastAsia"/>
          <w:bCs/>
          <w:color w:val="191919"/>
          <w:sz w:val="20"/>
          <w:szCs w:val="20"/>
          <w:bdr w:val="none" w:sz="0" w:space="0" w:color="auto" w:frame="1"/>
          <w:lang w:eastAsia="zh-TW"/>
        </w:rPr>
        <w:t>小中國</w:t>
      </w:r>
      <w:r w:rsidR="007C24CA" w:rsidRPr="006B37F1">
        <w:rPr>
          <w:rFonts w:ascii="KaiTi" w:eastAsia="KaiTi" w:hAnsi="KaiTi" w:cs="Arial"/>
          <w:bCs/>
          <w:color w:val="191919"/>
          <w:sz w:val="20"/>
          <w:szCs w:val="20"/>
          <w:bdr w:val="none" w:sz="0" w:space="0" w:color="auto" w:frame="1"/>
          <w:lang w:eastAsia="zh-TW"/>
        </w:rPr>
        <w:t>”</w:t>
      </w:r>
      <w:r w:rsidR="007C24CA" w:rsidRPr="006B37F1">
        <w:rPr>
          <w:rFonts w:ascii="KaiTi" w:eastAsia="KaiTi" w:hAnsi="KaiTi" w:cs="MingLiU"/>
          <w:bCs/>
          <w:color w:val="191919"/>
          <w:sz w:val="20"/>
          <w:szCs w:val="20"/>
          <w:bdr w:val="none" w:sz="0" w:space="0" w:color="auto" w:frame="1"/>
          <w:lang w:eastAsia="zh-TW"/>
        </w:rPr>
        <w:t>。</w:t>
      </w:r>
      <w:r w:rsidR="00135924">
        <w:rPr>
          <w:rFonts w:ascii="KaiTi" w:eastAsia="KaiTi" w:hAnsi="KaiTi" w:cs="MingLiU" w:hint="eastAsia"/>
          <w:bCs/>
          <w:color w:val="191919"/>
          <w:sz w:val="20"/>
          <w:szCs w:val="20"/>
          <w:bdr w:val="none" w:sz="0" w:space="0" w:color="auto" w:frame="1"/>
          <w:lang w:eastAsia="zh-TW"/>
        </w:rPr>
        <w:t>不少</w:t>
      </w:r>
      <w:r w:rsidR="00CE7AE2">
        <w:rPr>
          <w:rFonts w:ascii="KaiTi" w:eastAsia="KaiTi" w:hAnsi="KaiTi" w:cs="MingLiU" w:hint="eastAsia"/>
          <w:bCs/>
          <w:color w:val="191919"/>
          <w:sz w:val="20"/>
          <w:szCs w:val="20"/>
          <w:bdr w:val="none" w:sz="0" w:space="0" w:color="auto" w:frame="1"/>
          <w:lang w:eastAsia="zh-TW"/>
        </w:rPr>
        <w:t>眷屬</w:t>
      </w:r>
      <w:r w:rsidR="00FF35B7">
        <w:rPr>
          <w:rFonts w:ascii="KaiTi" w:eastAsia="KaiTi" w:hAnsi="KaiTi" w:cs="MingLiU" w:hint="eastAsia"/>
          <w:bCs/>
          <w:color w:val="191919"/>
          <w:sz w:val="20"/>
          <w:szCs w:val="20"/>
          <w:bdr w:val="none" w:sz="0" w:space="0" w:color="auto" w:frame="1"/>
          <w:lang w:eastAsia="zh-TW"/>
        </w:rPr>
        <w:t>為改善清寒的生活，</w:t>
      </w:r>
      <w:r w:rsidR="00CE7AE2">
        <w:rPr>
          <w:rFonts w:ascii="KaiTi" w:eastAsia="KaiTi" w:hAnsi="KaiTi" w:cs="MingLiU" w:hint="eastAsia"/>
          <w:bCs/>
          <w:color w:val="191919"/>
          <w:sz w:val="20"/>
          <w:szCs w:val="20"/>
          <w:bdr w:val="none" w:sz="0" w:space="0" w:color="auto" w:frame="1"/>
          <w:lang w:eastAsia="zh-TW"/>
        </w:rPr>
        <w:t>在</w:t>
      </w:r>
      <w:r w:rsidR="00CE7AE2" w:rsidRPr="006B37F1">
        <w:rPr>
          <w:rFonts w:ascii="KaiTi" w:eastAsia="KaiTi" w:hAnsi="KaiTi" w:cs="Arial"/>
          <w:color w:val="222222"/>
          <w:sz w:val="20"/>
          <w:szCs w:val="20"/>
          <w:shd w:val="clear" w:color="auto" w:fill="FFFFFF"/>
          <w:lang w:eastAsia="zh-TW"/>
        </w:rPr>
        <w:t>眷村</w:t>
      </w:r>
      <w:r w:rsidR="00CE7AE2">
        <w:rPr>
          <w:rFonts w:ascii="KaiTi" w:eastAsia="KaiTi" w:hAnsi="KaiTi" w:cs="Arial" w:hint="eastAsia"/>
          <w:color w:val="222222"/>
          <w:sz w:val="20"/>
          <w:szCs w:val="20"/>
          <w:shd w:val="clear" w:color="auto" w:fill="FFFFFF"/>
          <w:lang w:eastAsia="zh-TW"/>
        </w:rPr>
        <w:t>開起了小餐飲</w:t>
      </w:r>
      <w:r w:rsidR="003D13FF">
        <w:rPr>
          <w:rFonts w:ascii="KaiTi" w:eastAsia="KaiTi" w:hAnsi="KaiTi" w:cs="Arial" w:hint="eastAsia"/>
          <w:color w:val="222222"/>
          <w:sz w:val="20"/>
          <w:szCs w:val="20"/>
          <w:shd w:val="clear" w:color="auto" w:fill="FFFFFF"/>
          <w:lang w:eastAsia="zh-TW"/>
        </w:rPr>
        <w:t>攤</w:t>
      </w:r>
      <w:r w:rsidR="00CE7AE2">
        <w:rPr>
          <w:rFonts w:ascii="KaiTi" w:eastAsia="KaiTi" w:hAnsi="KaiTi" w:cs="Arial" w:hint="eastAsia"/>
          <w:color w:val="222222"/>
          <w:sz w:val="20"/>
          <w:szCs w:val="20"/>
          <w:shd w:val="clear" w:color="auto" w:fill="FFFFFF"/>
          <w:lang w:eastAsia="zh-TW"/>
        </w:rPr>
        <w:t>店</w:t>
      </w:r>
      <w:r w:rsidR="00135924">
        <w:rPr>
          <w:rFonts w:ascii="KaiTi" w:eastAsia="KaiTi" w:hAnsi="KaiTi" w:cs="Arial" w:hint="eastAsia"/>
          <w:color w:val="222222"/>
          <w:sz w:val="20"/>
          <w:szCs w:val="20"/>
          <w:shd w:val="clear" w:color="auto" w:fill="FFFFFF"/>
          <w:lang w:eastAsia="zh-TW"/>
        </w:rPr>
        <w:t>，補貼家用</w:t>
      </w:r>
      <w:r w:rsidR="00CE7AE2">
        <w:rPr>
          <w:rFonts w:ascii="KaiTi" w:eastAsia="KaiTi" w:hAnsi="KaiTi" w:cs="Arial" w:hint="eastAsia"/>
          <w:color w:val="222222"/>
          <w:sz w:val="20"/>
          <w:szCs w:val="20"/>
          <w:shd w:val="clear" w:color="auto" w:fill="FFFFFF"/>
          <w:lang w:eastAsia="zh-TW"/>
        </w:rPr>
        <w:t>。東北水餃、四川泡菜、上海點心、山東饅頭</w:t>
      </w:r>
      <w:r w:rsidR="00154B40">
        <w:rPr>
          <w:rFonts w:ascii="KaiTi" w:eastAsia="KaiTi" w:hAnsi="KaiTi" w:cs="Arial" w:hint="eastAsia"/>
          <w:color w:val="222222"/>
          <w:sz w:val="20"/>
          <w:szCs w:val="20"/>
          <w:shd w:val="clear" w:color="auto" w:fill="FFFFFF"/>
          <w:lang w:eastAsia="zh-TW"/>
        </w:rPr>
        <w:t>等等</w:t>
      </w:r>
      <w:r w:rsidR="00563753">
        <w:rPr>
          <w:rFonts w:ascii="KaiTi" w:eastAsia="KaiTi" w:hAnsi="KaiTi" w:cs="Arial" w:hint="eastAsia"/>
          <w:color w:val="222222"/>
          <w:sz w:val="20"/>
          <w:szCs w:val="20"/>
          <w:shd w:val="clear" w:color="auto" w:fill="FFFFFF"/>
          <w:lang w:eastAsia="zh-TW"/>
        </w:rPr>
        <w:t>，不僅</w:t>
      </w:r>
      <w:r w:rsidR="00CE7AE2">
        <w:rPr>
          <w:rFonts w:ascii="KaiTi" w:eastAsia="KaiTi" w:hAnsi="KaiTi" w:cs="Arial" w:hint="eastAsia"/>
          <w:color w:val="222222"/>
          <w:sz w:val="20"/>
          <w:szCs w:val="20"/>
          <w:shd w:val="clear" w:color="auto" w:fill="FFFFFF"/>
          <w:lang w:eastAsia="zh-TW"/>
        </w:rPr>
        <w:t>是不分省籍人們熱愛的食物</w:t>
      </w:r>
      <w:r w:rsidR="00563753">
        <w:rPr>
          <w:rFonts w:ascii="KaiTi" w:eastAsia="KaiTi" w:hAnsi="KaiTi" w:cs="Arial" w:hint="eastAsia"/>
          <w:color w:val="222222"/>
          <w:sz w:val="20"/>
          <w:szCs w:val="20"/>
          <w:shd w:val="clear" w:color="auto" w:fill="FFFFFF"/>
          <w:lang w:eastAsia="zh-TW"/>
        </w:rPr>
        <w:t>，也維繫著</w:t>
      </w:r>
      <w:r w:rsidR="0052366C">
        <w:rPr>
          <w:rFonts w:ascii="KaiTi" w:eastAsia="KaiTi" w:hAnsi="KaiTi" w:cs="Arial" w:hint="eastAsia"/>
          <w:color w:val="222222"/>
          <w:sz w:val="20"/>
          <w:szCs w:val="20"/>
          <w:shd w:val="clear" w:color="auto" w:fill="FFFFFF"/>
          <w:lang w:eastAsia="zh-TW"/>
        </w:rPr>
        <w:t>老老少少的</w:t>
      </w:r>
      <w:r w:rsidR="00563753">
        <w:rPr>
          <w:rFonts w:ascii="KaiTi" w:eastAsia="KaiTi" w:hAnsi="KaiTi" w:cs="Arial" w:hint="eastAsia"/>
          <w:color w:val="222222"/>
          <w:sz w:val="20"/>
          <w:szCs w:val="20"/>
          <w:shd w:val="clear" w:color="auto" w:fill="FFFFFF"/>
          <w:lang w:eastAsia="zh-TW"/>
        </w:rPr>
        <w:t>鄉愁</w:t>
      </w:r>
      <w:r w:rsidR="00CE7AE2">
        <w:rPr>
          <w:rFonts w:ascii="KaiTi" w:eastAsia="KaiTi" w:hAnsi="KaiTi" w:cs="Arial" w:hint="eastAsia"/>
          <w:color w:val="222222"/>
          <w:sz w:val="20"/>
          <w:szCs w:val="20"/>
          <w:shd w:val="clear" w:color="auto" w:fill="FFFFFF"/>
          <w:lang w:eastAsia="zh-TW"/>
        </w:rPr>
        <w:t>。現在名震海内外的臺灣牛肉麵，在</w:t>
      </w:r>
      <w:r w:rsidR="00CE7AE2" w:rsidRPr="006B37F1">
        <w:rPr>
          <w:rFonts w:ascii="KaiTi" w:eastAsia="KaiTi" w:hAnsi="KaiTi" w:cs="Arial"/>
          <w:color w:val="222222"/>
          <w:sz w:val="20"/>
          <w:szCs w:val="20"/>
          <w:shd w:val="clear" w:color="auto" w:fill="FFFFFF"/>
          <w:lang w:eastAsia="zh-TW"/>
        </w:rPr>
        <w:t>眷村</w:t>
      </w:r>
      <w:r w:rsidR="00CE7AE2">
        <w:rPr>
          <w:rFonts w:ascii="KaiTi" w:eastAsia="KaiTi" w:hAnsi="KaiTi" w:cs="Arial" w:hint="eastAsia"/>
          <w:color w:val="222222"/>
          <w:sz w:val="20"/>
          <w:szCs w:val="20"/>
          <w:shd w:val="clear" w:color="auto" w:fill="FFFFFF"/>
          <w:lang w:eastAsia="zh-TW"/>
        </w:rPr>
        <w:t>人到來之前，是不存在的</w:t>
      </w:r>
      <w:r w:rsidR="00AC777E">
        <w:rPr>
          <w:rFonts w:ascii="KaiTi" w:eastAsia="KaiTi" w:hAnsi="KaiTi" w:cs="Arial" w:hint="eastAsia"/>
          <w:color w:val="222222"/>
          <w:sz w:val="20"/>
          <w:szCs w:val="20"/>
          <w:shd w:val="clear" w:color="auto" w:fill="FFFFFF"/>
          <w:lang w:eastAsia="zh-TW"/>
        </w:rPr>
        <w:t>。</w:t>
      </w:r>
      <w:r w:rsidR="00AD4C05">
        <w:rPr>
          <w:rFonts w:ascii="KaiTi" w:eastAsia="KaiTi" w:hAnsi="KaiTi" w:cs="Arial" w:hint="eastAsia"/>
          <w:color w:val="222222"/>
          <w:sz w:val="20"/>
          <w:szCs w:val="20"/>
          <w:shd w:val="clear" w:color="auto" w:fill="FFFFFF"/>
          <w:lang w:eastAsia="zh-TW"/>
        </w:rPr>
        <w:t>是</w:t>
      </w:r>
      <w:r w:rsidR="00CE7AE2" w:rsidRPr="006B37F1">
        <w:rPr>
          <w:rFonts w:ascii="KaiTi" w:eastAsia="KaiTi" w:hAnsi="KaiTi" w:cs="Arial"/>
          <w:color w:val="222222"/>
          <w:sz w:val="20"/>
          <w:szCs w:val="20"/>
          <w:shd w:val="clear" w:color="auto" w:fill="FFFFFF"/>
          <w:lang w:eastAsia="zh-TW"/>
        </w:rPr>
        <w:t>眷村</w:t>
      </w:r>
      <w:r w:rsidR="00FE67A4">
        <w:rPr>
          <w:rFonts w:ascii="KaiTi" w:eastAsia="KaiTi" w:hAnsi="KaiTi" w:cs="Arial" w:hint="eastAsia"/>
          <w:color w:val="222222"/>
          <w:sz w:val="20"/>
          <w:szCs w:val="20"/>
          <w:shd w:val="clear" w:color="auto" w:fill="FFFFFF"/>
          <w:lang w:eastAsia="zh-TW"/>
        </w:rPr>
        <w:t>的</w:t>
      </w:r>
      <w:r w:rsidR="00135924">
        <w:rPr>
          <w:rFonts w:ascii="KaiTi" w:eastAsia="KaiTi" w:hAnsi="KaiTi" w:cs="Arial" w:hint="eastAsia"/>
          <w:color w:val="222222"/>
          <w:sz w:val="20"/>
          <w:szCs w:val="20"/>
          <w:shd w:val="clear" w:color="auto" w:fill="FFFFFF"/>
          <w:lang w:eastAsia="zh-TW"/>
        </w:rPr>
        <w:t>小吃店</w:t>
      </w:r>
      <w:r w:rsidR="00CE7AE2">
        <w:rPr>
          <w:rFonts w:ascii="KaiTi" w:eastAsia="KaiTi" w:hAnsi="KaiTi" w:cs="Arial" w:hint="eastAsia"/>
          <w:color w:val="222222"/>
          <w:sz w:val="20"/>
          <w:szCs w:val="20"/>
          <w:shd w:val="clear" w:color="auto" w:fill="FFFFFF"/>
          <w:lang w:eastAsia="zh-TW"/>
        </w:rPr>
        <w:t>把重慶小麵改良成牛肉麵，</w:t>
      </w:r>
      <w:r w:rsidR="00135924">
        <w:rPr>
          <w:rFonts w:ascii="KaiTi" w:eastAsia="KaiTi" w:hAnsi="KaiTi" w:cs="Arial" w:hint="eastAsia"/>
          <w:color w:val="222222"/>
          <w:sz w:val="20"/>
          <w:szCs w:val="20"/>
          <w:shd w:val="clear" w:color="auto" w:fill="FFFFFF"/>
          <w:lang w:eastAsia="zh-TW"/>
        </w:rPr>
        <w:t>讓它成爲臺灣最著名的美食之一；也是</w:t>
      </w:r>
      <w:r w:rsidR="00135924" w:rsidRPr="006B37F1">
        <w:rPr>
          <w:rFonts w:ascii="KaiTi" w:eastAsia="KaiTi" w:hAnsi="KaiTi" w:cs="Arial"/>
          <w:color w:val="222222"/>
          <w:sz w:val="20"/>
          <w:szCs w:val="20"/>
          <w:shd w:val="clear" w:color="auto" w:fill="FFFFFF"/>
          <w:lang w:eastAsia="zh-TW"/>
        </w:rPr>
        <w:t>眷村</w:t>
      </w:r>
      <w:r w:rsidR="00135924">
        <w:rPr>
          <w:rFonts w:ascii="KaiTi" w:eastAsia="KaiTi" w:hAnsi="KaiTi" w:cs="Arial" w:hint="eastAsia"/>
          <w:color w:val="222222"/>
          <w:sz w:val="20"/>
          <w:szCs w:val="20"/>
          <w:shd w:val="clear" w:color="auto" w:fill="FFFFFF"/>
          <w:lang w:eastAsia="zh-TW"/>
        </w:rPr>
        <w:t>的路邊攤把上海小籠包挺進鼎泰豐</w:t>
      </w:r>
      <w:r w:rsidR="0032350E">
        <w:rPr>
          <w:rFonts w:ascii="KaiTi" w:eastAsia="KaiTi" w:hAnsi="KaiTi" w:cs="Arial" w:hint="eastAsia"/>
          <w:color w:val="222222"/>
          <w:sz w:val="20"/>
          <w:szCs w:val="20"/>
          <w:shd w:val="clear" w:color="auto" w:fill="FFFFFF"/>
          <w:lang w:eastAsia="zh-TW"/>
        </w:rPr>
        <w:t>，成爲今日</w:t>
      </w:r>
      <w:r w:rsidR="00154B40">
        <w:rPr>
          <w:rFonts w:ascii="KaiTi" w:eastAsia="KaiTi" w:hAnsi="KaiTi" w:cs="Arial" w:hint="eastAsia"/>
          <w:color w:val="222222"/>
          <w:sz w:val="20"/>
          <w:szCs w:val="20"/>
          <w:shd w:val="clear" w:color="auto" w:fill="FFFFFF"/>
          <w:lang w:eastAsia="zh-TW"/>
        </w:rPr>
        <w:t>最有名的</w:t>
      </w:r>
      <w:r w:rsidR="00135924">
        <w:rPr>
          <w:rFonts w:ascii="KaiTi" w:eastAsia="KaiTi" w:hAnsi="KaiTi" w:cs="Arial" w:hint="eastAsia"/>
          <w:color w:val="222222"/>
          <w:sz w:val="20"/>
          <w:szCs w:val="20"/>
          <w:shd w:val="clear" w:color="auto" w:fill="FFFFFF"/>
          <w:lang w:eastAsia="zh-TW"/>
        </w:rPr>
        <w:t>主打</w:t>
      </w:r>
      <w:r w:rsidR="00154B40">
        <w:rPr>
          <w:rFonts w:ascii="KaiTi" w:eastAsia="KaiTi" w:hAnsi="KaiTi" w:cs="Arial" w:hint="eastAsia"/>
          <w:color w:val="222222"/>
          <w:sz w:val="20"/>
          <w:szCs w:val="20"/>
          <w:shd w:val="clear" w:color="auto" w:fill="FFFFFF"/>
          <w:lang w:eastAsia="zh-TW"/>
        </w:rPr>
        <w:t>點心</w:t>
      </w:r>
      <w:r w:rsidR="002F0FDB">
        <w:rPr>
          <w:rFonts w:ascii="KaiTi" w:eastAsia="KaiTi" w:hAnsi="KaiTi" w:cs="Arial" w:hint="eastAsia"/>
          <w:color w:val="222222"/>
          <w:sz w:val="20"/>
          <w:szCs w:val="20"/>
          <w:shd w:val="clear" w:color="auto" w:fill="FFFFFF"/>
          <w:lang w:eastAsia="zh-TW"/>
        </w:rPr>
        <w:t>之一</w:t>
      </w:r>
      <w:r w:rsidR="00135924">
        <w:rPr>
          <w:rFonts w:ascii="KaiTi" w:eastAsia="KaiTi" w:hAnsi="KaiTi" w:cs="Arial" w:hint="eastAsia"/>
          <w:color w:val="222222"/>
          <w:sz w:val="20"/>
          <w:szCs w:val="20"/>
          <w:shd w:val="clear" w:color="auto" w:fill="FFFFFF"/>
          <w:lang w:eastAsia="zh-TW"/>
        </w:rPr>
        <w:t>。可以説，臺灣小吃的發展壯大</w:t>
      </w:r>
      <w:r w:rsidR="00154B40">
        <w:rPr>
          <w:rFonts w:ascii="KaiTi" w:eastAsia="KaiTi" w:hAnsi="KaiTi" w:cs="Arial" w:hint="eastAsia"/>
          <w:color w:val="222222"/>
          <w:sz w:val="20"/>
          <w:szCs w:val="20"/>
          <w:shd w:val="clear" w:color="auto" w:fill="FFFFFF"/>
          <w:lang w:eastAsia="zh-TW"/>
        </w:rPr>
        <w:t>，</w:t>
      </w:r>
      <w:r w:rsidR="00135924" w:rsidRPr="006B37F1">
        <w:rPr>
          <w:rFonts w:ascii="KaiTi" w:eastAsia="KaiTi" w:hAnsi="KaiTi" w:cs="Arial"/>
          <w:color w:val="222222"/>
          <w:sz w:val="20"/>
          <w:szCs w:val="20"/>
          <w:shd w:val="clear" w:color="auto" w:fill="FFFFFF"/>
          <w:lang w:eastAsia="zh-TW"/>
        </w:rPr>
        <w:t>眷村</w:t>
      </w:r>
      <w:r w:rsidR="00563753">
        <w:rPr>
          <w:rFonts w:ascii="KaiTi" w:eastAsia="KaiTi" w:hAnsi="KaiTi" w:cs="Arial" w:hint="eastAsia"/>
          <w:color w:val="222222"/>
          <w:sz w:val="20"/>
          <w:szCs w:val="20"/>
          <w:shd w:val="clear" w:color="auto" w:fill="FFFFFF"/>
          <w:lang w:eastAsia="zh-TW"/>
        </w:rPr>
        <w:t>料理</w:t>
      </w:r>
      <w:r w:rsidR="00135924">
        <w:rPr>
          <w:rFonts w:ascii="KaiTi" w:eastAsia="KaiTi" w:hAnsi="KaiTi" w:cs="Arial" w:hint="eastAsia"/>
          <w:color w:val="222222"/>
          <w:sz w:val="20"/>
          <w:szCs w:val="20"/>
          <w:shd w:val="clear" w:color="auto" w:fill="FFFFFF"/>
          <w:lang w:eastAsia="zh-TW"/>
        </w:rPr>
        <w:t>功不可沒。</w:t>
      </w:r>
    </w:p>
    <w:p w:rsidR="00B15CB2" w:rsidRDefault="00B15CB2" w:rsidP="00B15CB2">
      <w:pPr>
        <w:shd w:val="clear" w:color="auto" w:fill="FFFFFF"/>
        <w:spacing w:after="120" w:line="240" w:lineRule="auto"/>
        <w:ind w:firstLine="360"/>
        <w:rPr>
          <w:rFonts w:ascii="KaiTi" w:eastAsia="KaiTi" w:hAnsi="KaiTi" w:cs="Arial"/>
          <w:color w:val="222222"/>
          <w:sz w:val="20"/>
          <w:szCs w:val="20"/>
          <w:shd w:val="clear" w:color="auto" w:fill="FFFFFF"/>
          <w:lang w:eastAsia="zh-TW"/>
        </w:rPr>
      </w:pPr>
      <w:r>
        <w:rPr>
          <w:rFonts w:ascii="KaiTi" w:eastAsia="KaiTi" w:hAnsi="KaiTi" w:cs="Arial" w:hint="eastAsia"/>
          <w:color w:val="222222"/>
          <w:sz w:val="20"/>
          <w:szCs w:val="20"/>
          <w:shd w:val="clear" w:color="auto" w:fill="FFFFFF"/>
          <w:lang w:eastAsia="zh-TW"/>
        </w:rPr>
        <w:lastRenderedPageBreak/>
        <w:t>眷村帶給臺灣的不僅僅是美食。各地風土人情經撞擊融合而形成的特殊的眷村文化也孕育出一大批文藝界、影視界、媒界、以及政界、商界等風頭人物，造就了臺灣的軟實力。如顛覆大陸流行歌壇的鄧麗君、即將退隱的小哥費玉清、拿過奧斯卡獎的李安、美麗智慧的林青霞、當紅小生王力宏，還有跨界的龍應台、張艾嘉、侯德健、張大春等等、等等。這些耳熟能詳的名字背後，都負載著一個共同的烙印：眷村子弟。多年前曾經在一個偶然的機會下讀了張大春的《我妹妹》，然後看著夕陽的餘暉發了半天呆。</w:t>
      </w:r>
    </w:p>
    <w:p w:rsidR="00775C0F" w:rsidRPr="00BC58EA" w:rsidRDefault="00AD50DA" w:rsidP="00BC58EA">
      <w:pPr>
        <w:shd w:val="clear" w:color="auto" w:fill="FFFFFF"/>
        <w:spacing w:after="120" w:line="240" w:lineRule="auto"/>
        <w:ind w:firstLine="360"/>
        <w:rPr>
          <w:rFonts w:ascii="KaiTi" w:eastAsia="KaiTi" w:hAnsi="KaiTi" w:cs="Arial"/>
          <w:color w:val="222222"/>
          <w:sz w:val="20"/>
          <w:szCs w:val="20"/>
          <w:shd w:val="clear" w:color="auto" w:fill="FFFFFF"/>
          <w:lang w:eastAsia="zh-TW"/>
        </w:rPr>
      </w:pPr>
      <w:r w:rsidRPr="00AC777E">
        <w:rPr>
          <w:rFonts w:ascii="KaiTi" w:eastAsia="KaiTi" w:hAnsi="KaiTi" w:cs="Arial" w:hint="eastAsia"/>
          <w:sz w:val="20"/>
          <w:szCs w:val="20"/>
          <w:shd w:val="clear" w:color="auto" w:fill="FFFFFF"/>
          <w:lang w:eastAsia="zh-TW"/>
        </w:rPr>
        <w:t>七十年代後，</w:t>
      </w:r>
      <w:r w:rsidR="00D572A0" w:rsidRPr="00AC777E">
        <w:rPr>
          <w:rFonts w:ascii="KaiTi" w:eastAsia="KaiTi" w:hAnsi="KaiTi" w:cs="MingLiU" w:hint="eastAsia"/>
          <w:sz w:val="20"/>
          <w:szCs w:val="20"/>
          <w:bdr w:val="none" w:sz="0" w:space="0" w:color="auto" w:frame="1"/>
          <w:lang w:eastAsia="zh-TW"/>
        </w:rPr>
        <w:t>眷村的房屋愈发老舊破敗，</w:t>
      </w:r>
      <w:r w:rsidR="00D572A0" w:rsidRPr="00AC777E">
        <w:rPr>
          <w:rFonts w:ascii="KaiTi" w:eastAsia="KaiTi" w:hAnsi="KaiTi" w:cs="Arial" w:hint="eastAsia"/>
          <w:sz w:val="20"/>
          <w:szCs w:val="20"/>
          <w:shd w:val="clear" w:color="auto" w:fill="FFFFFF"/>
          <w:lang w:eastAsia="zh-TW"/>
        </w:rPr>
        <w:t>一些人開始搬離眷村。時</w:t>
      </w:r>
      <w:r w:rsidR="00D572A0" w:rsidRPr="00AC777E">
        <w:rPr>
          <w:rFonts w:ascii="KaiTi" w:eastAsia="KaiTi" w:hAnsi="KaiTi" w:cs="MingLiU" w:hint="eastAsia"/>
          <w:sz w:val="20"/>
          <w:szCs w:val="20"/>
          <w:bdr w:val="none" w:sz="0" w:space="0" w:color="auto" w:frame="1"/>
          <w:lang w:eastAsia="zh-TW"/>
        </w:rPr>
        <w:t>任臺灣行政院長的蔣經國發佈了</w:t>
      </w:r>
      <w:r w:rsidR="00D572A0" w:rsidRPr="00AC777E">
        <w:rPr>
          <w:rFonts w:ascii="KaiTi" w:eastAsia="KaiTi" w:hAnsi="KaiTi" w:cs="Arial" w:hint="eastAsia"/>
          <w:sz w:val="20"/>
          <w:szCs w:val="20"/>
          <w:bdr w:val="none" w:sz="0" w:space="0" w:color="auto" w:frame="1"/>
          <w:lang w:eastAsia="zh-TW"/>
        </w:rPr>
        <w:t>國軍</w:t>
      </w:r>
      <w:r w:rsidR="00D572A0" w:rsidRPr="00AC777E">
        <w:rPr>
          <w:rFonts w:ascii="KaiTi" w:eastAsia="KaiTi" w:hAnsi="KaiTi" w:cs="MingLiU" w:hint="eastAsia"/>
          <w:sz w:val="20"/>
          <w:szCs w:val="20"/>
          <w:bdr w:val="none" w:sz="0" w:space="0" w:color="auto" w:frame="1"/>
          <w:lang w:eastAsia="zh-TW"/>
        </w:rPr>
        <w:t>眷村改建</w:t>
      </w:r>
      <w:r w:rsidR="00D572A0" w:rsidRPr="00AC777E">
        <w:rPr>
          <w:rFonts w:ascii="KaiTi" w:eastAsia="KaiTi" w:hAnsi="KaiTi" w:cs="Arial" w:hint="eastAsia"/>
          <w:sz w:val="20"/>
          <w:szCs w:val="20"/>
          <w:bdr w:val="none" w:sz="0" w:space="0" w:color="auto" w:frame="1"/>
          <w:lang w:eastAsia="zh-TW"/>
        </w:rPr>
        <w:t>原則</w:t>
      </w:r>
      <w:r w:rsidR="00D572A0" w:rsidRPr="00AC777E">
        <w:rPr>
          <w:rFonts w:ascii="KaiTi" w:eastAsia="KaiTi" w:hAnsi="KaiTi" w:cs="MingLiU" w:hint="eastAsia"/>
          <w:sz w:val="20"/>
          <w:szCs w:val="20"/>
          <w:bdr w:val="none" w:sz="0" w:space="0" w:color="auto" w:frame="1"/>
          <w:lang w:eastAsia="zh-TW"/>
        </w:rPr>
        <w:t>，著手改善眷村人的生活條件</w:t>
      </w:r>
      <w:r w:rsidRPr="00AC777E">
        <w:rPr>
          <w:rFonts w:ascii="KaiTi" w:eastAsia="KaiTi" w:hAnsi="KaiTi" w:cs="Arial" w:hint="eastAsia"/>
          <w:sz w:val="20"/>
          <w:szCs w:val="20"/>
          <w:shd w:val="clear" w:color="auto" w:fill="FFFFFF"/>
          <w:lang w:eastAsia="zh-TW"/>
        </w:rPr>
        <w:t>。然而</w:t>
      </w:r>
      <w:r w:rsidRPr="00AC777E">
        <w:rPr>
          <w:rFonts w:ascii="KaiTi" w:eastAsia="KaiTi" w:hAnsi="KaiTi" w:cs="MingLiU" w:hint="eastAsia"/>
          <w:bCs/>
          <w:sz w:val="20"/>
          <w:szCs w:val="20"/>
          <w:bdr w:val="none" w:sz="0" w:space="0" w:color="auto" w:frame="1"/>
          <w:lang w:eastAsia="zh-TW"/>
        </w:rPr>
        <w:t>到</w:t>
      </w:r>
      <w:r w:rsidR="007724B7">
        <w:rPr>
          <w:rFonts w:ascii="KaiTi" w:eastAsia="KaiTi" w:hAnsi="KaiTi" w:cs="Arial" w:hint="eastAsia"/>
          <w:bCs/>
          <w:sz w:val="20"/>
          <w:szCs w:val="20"/>
          <w:bdr w:val="none" w:sz="0" w:space="0" w:color="auto" w:frame="1"/>
          <w:lang w:eastAsia="zh-TW"/>
        </w:rPr>
        <w:t>一九九六</w:t>
      </w:r>
      <w:r w:rsidRPr="00AC777E">
        <w:rPr>
          <w:rFonts w:ascii="KaiTi" w:eastAsia="KaiTi" w:hAnsi="KaiTi" w:cs="MingLiU" w:hint="eastAsia"/>
          <w:bCs/>
          <w:sz w:val="20"/>
          <w:szCs w:val="20"/>
          <w:bdr w:val="none" w:sz="0" w:space="0" w:color="auto" w:frame="1"/>
          <w:lang w:eastAsia="zh-TW"/>
        </w:rPr>
        <w:t>年李登輝上臺后</w:t>
      </w:r>
      <w:r w:rsidR="0025767C" w:rsidRPr="00AC777E">
        <w:rPr>
          <w:rFonts w:ascii="KaiTi" w:eastAsia="KaiTi" w:hAnsi="KaiTi" w:cs="MingLiU" w:hint="eastAsia"/>
          <w:bCs/>
          <w:sz w:val="20"/>
          <w:szCs w:val="20"/>
          <w:bdr w:val="none" w:sz="0" w:space="0" w:color="auto" w:frame="1"/>
          <w:lang w:eastAsia="zh-TW"/>
        </w:rPr>
        <w:t>，</w:t>
      </w:r>
      <w:r w:rsidRPr="00AC777E">
        <w:rPr>
          <w:rFonts w:ascii="KaiTi" w:eastAsia="KaiTi" w:hAnsi="KaiTi" w:cs="MingLiU" w:hint="eastAsia"/>
          <w:bCs/>
          <w:sz w:val="20"/>
          <w:szCs w:val="20"/>
          <w:bdr w:val="none" w:sz="0" w:space="0" w:color="auto" w:frame="1"/>
          <w:lang w:eastAsia="zh-TW"/>
        </w:rPr>
        <w:t>卻大</w:t>
      </w:r>
      <w:r w:rsidRPr="00BC58EA">
        <w:rPr>
          <w:rFonts w:ascii="KaiTi" w:eastAsia="KaiTi" w:hAnsi="KaiTi" w:cs="MingLiU" w:hint="eastAsia"/>
          <w:bCs/>
          <w:color w:val="191919"/>
          <w:sz w:val="20"/>
          <w:szCs w:val="20"/>
          <w:bdr w:val="none" w:sz="0" w:space="0" w:color="auto" w:frame="1"/>
          <w:lang w:eastAsia="zh-TW"/>
        </w:rPr>
        <w:t>力</w:t>
      </w:r>
      <w:r w:rsidR="0025767C" w:rsidRPr="00BC58EA">
        <w:rPr>
          <w:rFonts w:ascii="KaiTi" w:eastAsia="KaiTi" w:hAnsi="KaiTi" w:cs="MingLiU" w:hint="eastAsia"/>
          <w:bCs/>
          <w:color w:val="191919"/>
          <w:sz w:val="20"/>
          <w:szCs w:val="20"/>
          <w:bdr w:val="none" w:sz="0" w:space="0" w:color="auto" w:frame="1"/>
          <w:lang w:eastAsia="zh-TW"/>
        </w:rPr>
        <w:t>拆除</w:t>
      </w:r>
      <w:r w:rsidR="00BC58EA">
        <w:rPr>
          <w:rFonts w:ascii="KaiTi" w:eastAsia="KaiTi" w:hAnsi="KaiTi" w:cs="MingLiU" w:hint="eastAsia"/>
          <w:bCs/>
          <w:color w:val="191919"/>
          <w:sz w:val="20"/>
          <w:szCs w:val="20"/>
          <w:bdr w:val="none" w:sz="0" w:space="0" w:color="auto" w:frame="1"/>
          <w:lang w:eastAsia="zh-TW"/>
        </w:rPr>
        <w:t>、</w:t>
      </w:r>
      <w:r w:rsidR="0025767C" w:rsidRPr="00BC58EA">
        <w:rPr>
          <w:rFonts w:ascii="KaiTi" w:eastAsia="KaiTi" w:hAnsi="KaiTi" w:cs="MingLiU" w:hint="eastAsia"/>
          <w:bCs/>
          <w:color w:val="191919"/>
          <w:sz w:val="20"/>
          <w:szCs w:val="20"/>
          <w:bdr w:val="none" w:sz="0" w:space="0" w:color="auto" w:frame="1"/>
          <w:lang w:eastAsia="zh-TW"/>
        </w:rPr>
        <w:t>改建</w:t>
      </w:r>
      <w:r w:rsidRPr="00BC58EA">
        <w:rPr>
          <w:rFonts w:ascii="KaiTi" w:eastAsia="KaiTi" w:hAnsi="KaiTi" w:cs="Arial" w:hint="eastAsia"/>
          <w:color w:val="222222"/>
          <w:sz w:val="20"/>
          <w:szCs w:val="20"/>
          <w:shd w:val="clear" w:color="auto" w:fill="FFFFFF"/>
          <w:lang w:eastAsia="zh-TW"/>
        </w:rPr>
        <w:t>眷村</w:t>
      </w:r>
      <w:r w:rsidR="0025767C" w:rsidRPr="00BC58EA">
        <w:rPr>
          <w:rFonts w:ascii="KaiTi" w:eastAsia="KaiTi" w:hAnsi="KaiTi" w:cs="MingLiU" w:hint="eastAsia"/>
          <w:bCs/>
          <w:color w:val="191919"/>
          <w:sz w:val="20"/>
          <w:szCs w:val="20"/>
          <w:bdr w:val="none" w:sz="0" w:space="0" w:color="auto" w:frame="1"/>
          <w:lang w:eastAsia="zh-TW"/>
        </w:rPr>
        <w:t>，眷村人被迫</w:t>
      </w:r>
      <w:r w:rsidR="00BC58EA">
        <w:rPr>
          <w:rFonts w:ascii="KaiTi" w:eastAsia="KaiTi" w:hAnsi="KaiTi" w:cs="MingLiU" w:hint="eastAsia"/>
          <w:bCs/>
          <w:color w:val="191919"/>
          <w:sz w:val="20"/>
          <w:szCs w:val="20"/>
          <w:bdr w:val="none" w:sz="0" w:space="0" w:color="auto" w:frame="1"/>
          <w:lang w:eastAsia="zh-TW"/>
        </w:rPr>
        <w:t>遷移</w:t>
      </w:r>
      <w:r w:rsidR="0025767C" w:rsidRPr="00BC58EA">
        <w:rPr>
          <w:rFonts w:ascii="KaiTi" w:eastAsia="KaiTi" w:hAnsi="KaiTi" w:cs="MingLiU"/>
          <w:bCs/>
          <w:color w:val="191919"/>
          <w:sz w:val="20"/>
          <w:szCs w:val="20"/>
          <w:bdr w:val="none" w:sz="0" w:space="0" w:color="auto" w:frame="1"/>
          <w:lang w:eastAsia="zh-TW"/>
        </w:rPr>
        <w:t>。</w:t>
      </w:r>
      <w:r w:rsidR="007724B7">
        <w:rPr>
          <w:rFonts w:ascii="KaiTi" w:eastAsia="KaiTi" w:hAnsi="KaiTi" w:cs="Arial" w:hint="eastAsia"/>
          <w:bCs/>
          <w:color w:val="191919"/>
          <w:sz w:val="20"/>
          <w:szCs w:val="20"/>
          <w:bdr w:val="none" w:sz="0" w:space="0" w:color="auto" w:frame="1"/>
          <w:lang w:eastAsia="zh-TW"/>
        </w:rPr>
        <w:t>二零零零</w:t>
      </w:r>
      <w:r w:rsidR="000C7EA5">
        <w:rPr>
          <w:rFonts w:ascii="KaiTi" w:eastAsia="KaiTi" w:hAnsi="KaiTi" w:cs="MingLiU" w:hint="eastAsia"/>
          <w:bCs/>
          <w:color w:val="191919"/>
          <w:sz w:val="20"/>
          <w:szCs w:val="20"/>
          <w:bdr w:val="none" w:sz="0" w:space="0" w:color="auto" w:frame="1"/>
          <w:lang w:eastAsia="zh-TW"/>
        </w:rPr>
        <w:t>年</w:t>
      </w:r>
      <w:r w:rsidRPr="00BC58EA">
        <w:rPr>
          <w:rFonts w:ascii="KaiTi" w:eastAsia="KaiTi" w:hAnsi="KaiTi" w:cs="MingLiU" w:hint="eastAsia"/>
          <w:bCs/>
          <w:color w:val="191919"/>
          <w:sz w:val="20"/>
          <w:szCs w:val="20"/>
          <w:bdr w:val="none" w:sz="0" w:space="0" w:color="auto" w:frame="1"/>
          <w:lang w:eastAsia="zh-TW"/>
        </w:rPr>
        <w:t>陈水扁執政</w:t>
      </w:r>
      <w:r w:rsidR="0025767C" w:rsidRPr="00BC58EA">
        <w:rPr>
          <w:rFonts w:ascii="KaiTi" w:eastAsia="KaiTi" w:hAnsi="KaiTi" w:cs="MingLiU" w:hint="eastAsia"/>
          <w:bCs/>
          <w:color w:val="191919"/>
          <w:sz w:val="20"/>
          <w:szCs w:val="20"/>
          <w:bdr w:val="none" w:sz="0" w:space="0" w:color="auto" w:frame="1"/>
          <w:lang w:eastAsia="zh-TW"/>
        </w:rPr>
        <w:t>后，</w:t>
      </w:r>
      <w:r w:rsidRPr="00BC58EA">
        <w:rPr>
          <w:rFonts w:ascii="KaiTi" w:eastAsia="KaiTi" w:hAnsi="KaiTi" w:cs="MingLiU" w:hint="eastAsia"/>
          <w:bCs/>
          <w:color w:val="191919"/>
          <w:sz w:val="20"/>
          <w:szCs w:val="20"/>
          <w:bdr w:val="none" w:sz="0" w:space="0" w:color="auto" w:frame="1"/>
          <w:lang w:eastAsia="zh-TW"/>
        </w:rPr>
        <w:t>更</w:t>
      </w:r>
      <w:r w:rsidR="0025767C" w:rsidRPr="00BC58EA">
        <w:rPr>
          <w:rFonts w:ascii="KaiTi" w:eastAsia="KaiTi" w:hAnsi="KaiTi" w:cs="MingLiU" w:hint="eastAsia"/>
          <w:bCs/>
          <w:color w:val="191919"/>
          <w:sz w:val="20"/>
          <w:szCs w:val="20"/>
          <w:bdr w:val="none" w:sz="0" w:space="0" w:color="auto" w:frame="1"/>
          <w:lang w:eastAsia="zh-TW"/>
        </w:rPr>
        <w:t>加快了拆除眷村的步伐。</w:t>
      </w:r>
      <w:r w:rsidRPr="00BC58EA">
        <w:rPr>
          <w:rFonts w:ascii="KaiTi" w:eastAsia="KaiTi" w:hAnsi="KaiTi" w:cs="MingLiU" w:hint="eastAsia"/>
          <w:color w:val="191919"/>
          <w:sz w:val="20"/>
          <w:szCs w:val="20"/>
          <w:bdr w:val="none" w:sz="0" w:space="0" w:color="auto" w:frame="1"/>
          <w:lang w:eastAsia="zh-TW"/>
        </w:rPr>
        <w:t>各地眷村一</w:t>
      </w:r>
      <w:r w:rsidR="00BC58EA" w:rsidRPr="00BC58EA">
        <w:rPr>
          <w:rFonts w:ascii="KaiTi" w:eastAsia="KaiTi" w:hAnsi="KaiTi" w:cs="MingLiU" w:hint="eastAsia"/>
          <w:color w:val="191919"/>
          <w:sz w:val="20"/>
          <w:szCs w:val="20"/>
          <w:bdr w:val="none" w:sz="0" w:space="0" w:color="auto" w:frame="1"/>
          <w:lang w:eastAsia="zh-TW"/>
        </w:rPr>
        <w:t>棟一棟</w:t>
      </w:r>
      <w:r w:rsidRPr="00BC58EA">
        <w:rPr>
          <w:rFonts w:ascii="KaiTi" w:eastAsia="KaiTi" w:hAnsi="KaiTi" w:cs="MingLiU" w:hint="eastAsia"/>
          <w:color w:val="191919"/>
          <w:sz w:val="20"/>
          <w:szCs w:val="20"/>
          <w:bdr w:val="none" w:sz="0" w:space="0" w:color="auto" w:frame="1"/>
          <w:lang w:eastAsia="zh-TW"/>
        </w:rPr>
        <w:t>被</w:t>
      </w:r>
      <w:r w:rsidR="00BC58EA" w:rsidRPr="00BC58EA">
        <w:rPr>
          <w:rFonts w:ascii="KaiTi" w:eastAsia="KaiTi" w:hAnsi="KaiTi" w:cs="MingLiU" w:hint="eastAsia"/>
          <w:color w:val="191919"/>
          <w:sz w:val="20"/>
          <w:szCs w:val="20"/>
          <w:bdr w:val="none" w:sz="0" w:space="0" w:color="auto" w:frame="1"/>
          <w:lang w:eastAsia="zh-TW"/>
        </w:rPr>
        <w:t>剷平，原地另起高樓</w:t>
      </w:r>
      <w:r w:rsidRPr="00BC58EA">
        <w:rPr>
          <w:rFonts w:ascii="KaiTi" w:eastAsia="KaiTi" w:hAnsi="KaiTi" w:cs="MingLiU" w:hint="eastAsia"/>
          <w:color w:val="191919"/>
          <w:sz w:val="20"/>
          <w:szCs w:val="20"/>
          <w:bdr w:val="none" w:sz="0" w:space="0" w:color="auto" w:frame="1"/>
          <w:lang w:eastAsia="zh-TW"/>
        </w:rPr>
        <w:t>。</w:t>
      </w:r>
      <w:r w:rsidR="00F93EB0">
        <w:rPr>
          <w:rFonts w:ascii="KaiTi" w:eastAsia="KaiTi" w:hAnsi="KaiTi" w:hint="eastAsia"/>
          <w:sz w:val="20"/>
          <w:szCs w:val="20"/>
          <w:lang w:eastAsia="zh-TW"/>
        </w:rPr>
        <w:t>譬如我們吃接風宴</w:t>
      </w:r>
      <w:r w:rsidRPr="00BC58EA">
        <w:rPr>
          <w:rFonts w:ascii="KaiTi" w:eastAsia="KaiTi" w:hAnsi="KaiTi" w:hint="eastAsia"/>
          <w:sz w:val="20"/>
          <w:szCs w:val="20"/>
          <w:lang w:eastAsia="zh-TW"/>
        </w:rPr>
        <w:t>的</w:t>
      </w:r>
      <w:r w:rsidR="000C7EA5">
        <w:rPr>
          <w:rFonts w:ascii="KaiTi" w:eastAsia="KaiTi" w:hAnsi="KaiTi" w:hint="eastAsia"/>
          <w:sz w:val="20"/>
          <w:szCs w:val="20"/>
          <w:lang w:eastAsia="zh-TW"/>
        </w:rPr>
        <w:t>臺北</w:t>
      </w:r>
      <w:r w:rsidRPr="00BC58EA">
        <w:rPr>
          <w:rFonts w:ascii="KaiTi" w:eastAsia="KaiTi" w:hAnsi="KaiTi" w:hint="eastAsia"/>
          <w:sz w:val="20"/>
          <w:szCs w:val="20"/>
          <w:lang w:eastAsia="zh-TW"/>
        </w:rPr>
        <w:t>101大樓，就是在眷村的原址上修建的。</w:t>
      </w:r>
      <w:r w:rsidRPr="00BC58EA">
        <w:rPr>
          <w:rFonts w:ascii="KaiTi" w:eastAsia="KaiTi" w:hAnsi="KaiTi" w:cs="MingLiU" w:hint="eastAsia"/>
          <w:color w:val="191919"/>
          <w:sz w:val="20"/>
          <w:szCs w:val="20"/>
          <w:bdr w:val="none" w:sz="0" w:space="0" w:color="auto" w:frame="1"/>
          <w:lang w:eastAsia="zh-TW"/>
        </w:rPr>
        <w:t>眷村特有的人情味、眷村的生活、眷村的</w:t>
      </w:r>
      <w:r w:rsidR="00BC58EA" w:rsidRPr="00BC58EA">
        <w:rPr>
          <w:rFonts w:ascii="KaiTi" w:eastAsia="KaiTi" w:hAnsi="KaiTi" w:cs="MingLiU" w:hint="eastAsia"/>
          <w:color w:val="191919"/>
          <w:sz w:val="20"/>
          <w:szCs w:val="20"/>
          <w:bdr w:val="none" w:sz="0" w:space="0" w:color="auto" w:frame="1"/>
          <w:lang w:eastAsia="zh-TW"/>
        </w:rPr>
        <w:t>料理、眷村的文化以及眷村的精神，都随着眷村的拆</w:t>
      </w:r>
      <w:r w:rsidR="00F93EB0">
        <w:rPr>
          <w:rFonts w:ascii="KaiTi" w:eastAsia="KaiTi" w:hAnsi="KaiTi" w:cs="MingLiU" w:hint="eastAsia"/>
          <w:color w:val="191919"/>
          <w:sz w:val="20"/>
          <w:szCs w:val="20"/>
          <w:bdr w:val="none" w:sz="0" w:space="0" w:color="auto" w:frame="1"/>
          <w:lang w:eastAsia="zh-TW"/>
        </w:rPr>
        <w:t>除、眷屬的搬</w:t>
      </w:r>
      <w:r w:rsidR="00BC58EA" w:rsidRPr="00BC58EA">
        <w:rPr>
          <w:rFonts w:ascii="KaiTi" w:eastAsia="KaiTi" w:hAnsi="KaiTi" w:cs="MingLiU" w:hint="eastAsia"/>
          <w:color w:val="191919"/>
          <w:sz w:val="20"/>
          <w:szCs w:val="20"/>
          <w:bdr w:val="none" w:sz="0" w:space="0" w:color="auto" w:frame="1"/>
          <w:lang w:eastAsia="zh-TW"/>
        </w:rPr>
        <w:t>遷</w:t>
      </w:r>
      <w:r w:rsidR="0025767C" w:rsidRPr="00BC58EA">
        <w:rPr>
          <w:rFonts w:ascii="KaiTi" w:eastAsia="KaiTi" w:hAnsi="KaiTi" w:cs="MingLiU" w:hint="eastAsia"/>
          <w:color w:val="191919"/>
          <w:sz w:val="20"/>
          <w:szCs w:val="20"/>
          <w:bdr w:val="none" w:sz="0" w:space="0" w:color="auto" w:frame="1"/>
          <w:lang w:eastAsia="zh-TW"/>
        </w:rPr>
        <w:t>而</w:t>
      </w:r>
      <w:r w:rsidR="000C7EA5">
        <w:rPr>
          <w:rFonts w:ascii="KaiTi" w:eastAsia="KaiTi" w:hAnsi="KaiTi" w:cs="MingLiU" w:hint="eastAsia"/>
          <w:color w:val="191919"/>
          <w:sz w:val="20"/>
          <w:szCs w:val="20"/>
          <w:bdr w:val="none" w:sz="0" w:space="0" w:color="auto" w:frame="1"/>
          <w:lang w:eastAsia="zh-TW"/>
        </w:rPr>
        <w:t>從臺灣社會</w:t>
      </w:r>
      <w:r w:rsidR="0025767C" w:rsidRPr="00BC58EA">
        <w:rPr>
          <w:rFonts w:ascii="KaiTi" w:eastAsia="KaiTi" w:hAnsi="KaiTi" w:cs="MingLiU" w:hint="eastAsia"/>
          <w:color w:val="191919"/>
          <w:sz w:val="20"/>
          <w:szCs w:val="20"/>
          <w:bdr w:val="none" w:sz="0" w:space="0" w:color="auto" w:frame="1"/>
          <w:lang w:eastAsia="zh-TW"/>
        </w:rPr>
        <w:t>淡出</w:t>
      </w:r>
      <w:r w:rsidR="00BC58EA" w:rsidRPr="00BC58EA">
        <w:rPr>
          <w:rFonts w:ascii="KaiTi" w:eastAsia="KaiTi" w:hAnsi="KaiTi" w:cs="MingLiU" w:hint="eastAsia"/>
          <w:color w:val="191919"/>
          <w:sz w:val="20"/>
          <w:szCs w:val="20"/>
          <w:bdr w:val="none" w:sz="0" w:space="0" w:color="auto" w:frame="1"/>
          <w:lang w:eastAsia="zh-TW"/>
        </w:rPr>
        <w:t>、消失</w:t>
      </w:r>
      <w:r w:rsidR="0025767C" w:rsidRPr="00BC58EA">
        <w:rPr>
          <w:rFonts w:ascii="KaiTi" w:eastAsia="KaiTi" w:hAnsi="KaiTi" w:cs="MingLiU"/>
          <w:color w:val="191919"/>
          <w:sz w:val="20"/>
          <w:szCs w:val="20"/>
          <w:bdr w:val="none" w:sz="0" w:space="0" w:color="auto" w:frame="1"/>
          <w:lang w:eastAsia="zh-TW"/>
        </w:rPr>
        <w:t>。</w:t>
      </w:r>
    </w:p>
    <w:p w:rsidR="007C24CA" w:rsidRDefault="00BC58EA" w:rsidP="007C24CA">
      <w:pPr>
        <w:shd w:val="clear" w:color="auto" w:fill="FFFFFF"/>
        <w:spacing w:after="0" w:line="240" w:lineRule="auto"/>
        <w:ind w:firstLine="360"/>
        <w:rPr>
          <w:rFonts w:ascii="KaiTi" w:eastAsia="KaiTi" w:hAnsi="KaiTi" w:cs="Arial"/>
          <w:color w:val="222222"/>
          <w:sz w:val="20"/>
          <w:szCs w:val="20"/>
          <w:shd w:val="clear" w:color="auto" w:fill="FFFFFF"/>
          <w:lang w:eastAsia="zh-TW"/>
        </w:rPr>
      </w:pPr>
      <w:r>
        <w:rPr>
          <w:rFonts w:ascii="KaiTi" w:eastAsia="KaiTi" w:hAnsi="KaiTi" w:cs="Arial" w:hint="eastAsia"/>
          <w:color w:val="191919"/>
          <w:sz w:val="20"/>
          <w:szCs w:val="20"/>
          <w:lang w:eastAsia="zh-TW"/>
        </w:rPr>
        <w:t>所以，在</w:t>
      </w:r>
      <w:r w:rsidR="007724B7">
        <w:rPr>
          <w:rFonts w:ascii="KaiTi" w:eastAsia="KaiTi" w:hAnsi="KaiTi" w:cs="Arial" w:hint="eastAsia"/>
          <w:bCs/>
          <w:color w:val="191919"/>
          <w:sz w:val="20"/>
          <w:szCs w:val="20"/>
          <w:bdr w:val="none" w:sz="0" w:space="0" w:color="auto" w:frame="1"/>
          <w:lang w:eastAsia="zh-TW"/>
        </w:rPr>
        <w:t>二零一七</w:t>
      </w:r>
      <w:r w:rsidR="006B37F1">
        <w:rPr>
          <w:rFonts w:ascii="KaiTi" w:eastAsia="KaiTi" w:hAnsi="KaiTi" w:cs="Arial" w:hint="eastAsia"/>
          <w:color w:val="191919"/>
          <w:sz w:val="20"/>
          <w:szCs w:val="20"/>
          <w:lang w:eastAsia="zh-TW"/>
        </w:rPr>
        <w:t>年</w:t>
      </w:r>
      <w:r w:rsidR="007724B7">
        <w:rPr>
          <w:rFonts w:ascii="KaiTi" w:eastAsia="KaiTi" w:hAnsi="KaiTi" w:cs="Arial" w:hint="eastAsia"/>
          <w:color w:val="191919"/>
          <w:sz w:val="20"/>
          <w:szCs w:val="20"/>
          <w:lang w:eastAsia="zh-TW"/>
        </w:rPr>
        <w:t>十一</w:t>
      </w:r>
      <w:r w:rsidR="006B37F1">
        <w:rPr>
          <w:rFonts w:ascii="KaiTi" w:eastAsia="KaiTi" w:hAnsi="KaiTi" w:cs="Arial" w:hint="eastAsia"/>
          <w:color w:val="191919"/>
          <w:sz w:val="20"/>
          <w:szCs w:val="20"/>
          <w:lang w:eastAsia="zh-TW"/>
        </w:rPr>
        <w:t>月底的那個午後，我們並沒有找到一個</w:t>
      </w:r>
      <w:r w:rsidR="006B37F1" w:rsidRPr="006B37F1">
        <w:rPr>
          <w:rFonts w:ascii="KaiTi" w:eastAsia="KaiTi" w:hAnsi="KaiTi" w:cs="Arial"/>
          <w:color w:val="222222"/>
          <w:sz w:val="20"/>
          <w:szCs w:val="20"/>
          <w:shd w:val="clear" w:color="auto" w:fill="FFFFFF"/>
          <w:lang w:eastAsia="zh-TW"/>
        </w:rPr>
        <w:t>眷村</w:t>
      </w:r>
      <w:r w:rsidR="006B37F1">
        <w:rPr>
          <w:rFonts w:ascii="KaiTi" w:eastAsia="KaiTi" w:hAnsi="KaiTi" w:cs="Arial"/>
          <w:color w:val="222222"/>
          <w:sz w:val="20"/>
          <w:szCs w:val="20"/>
          <w:shd w:val="clear" w:color="auto" w:fill="FFFFFF"/>
          <w:lang w:eastAsia="zh-TW"/>
        </w:rPr>
        <w:t>。</w:t>
      </w:r>
      <w:r w:rsidR="006B37F1">
        <w:rPr>
          <w:rFonts w:ascii="KaiTi" w:eastAsia="KaiTi" w:hAnsi="KaiTi" w:cs="Arial" w:hint="eastAsia"/>
          <w:color w:val="222222"/>
          <w:sz w:val="20"/>
          <w:szCs w:val="20"/>
          <w:shd w:val="clear" w:color="auto" w:fill="FFFFFF"/>
          <w:lang w:eastAsia="zh-TW"/>
        </w:rPr>
        <w:t>沿途問了不少人，都説現在哪還有</w:t>
      </w:r>
      <w:r w:rsidR="006B37F1" w:rsidRPr="006B37F1">
        <w:rPr>
          <w:rFonts w:ascii="KaiTi" w:eastAsia="KaiTi" w:hAnsi="KaiTi" w:cs="Arial"/>
          <w:color w:val="222222"/>
          <w:sz w:val="20"/>
          <w:szCs w:val="20"/>
          <w:shd w:val="clear" w:color="auto" w:fill="FFFFFF"/>
          <w:lang w:eastAsia="zh-TW"/>
        </w:rPr>
        <w:t>眷村</w:t>
      </w:r>
      <w:r w:rsidR="006B37F1">
        <w:rPr>
          <w:rFonts w:ascii="KaiTi" w:eastAsia="KaiTi" w:hAnsi="KaiTi" w:cs="Arial"/>
          <w:color w:val="222222"/>
          <w:sz w:val="20"/>
          <w:szCs w:val="20"/>
          <w:shd w:val="clear" w:color="auto" w:fill="FFFFFF"/>
          <w:lang w:eastAsia="zh-TW"/>
        </w:rPr>
        <w:t>，</w:t>
      </w:r>
      <w:r w:rsidR="006B37F1">
        <w:rPr>
          <w:rFonts w:ascii="KaiTi" w:eastAsia="KaiTi" w:hAnsi="KaiTi" w:cs="Arial" w:hint="eastAsia"/>
          <w:color w:val="222222"/>
          <w:sz w:val="20"/>
          <w:szCs w:val="20"/>
          <w:shd w:val="clear" w:color="auto" w:fill="FFFFFF"/>
          <w:lang w:eastAsia="zh-TW"/>
        </w:rPr>
        <w:t>早就拆了蓋大樓了。</w:t>
      </w:r>
      <w:r w:rsidR="004B1310">
        <w:rPr>
          <w:rFonts w:ascii="KaiTi" w:eastAsia="KaiTi" w:hAnsi="KaiTi" w:cs="Arial" w:hint="eastAsia"/>
          <w:color w:val="222222"/>
          <w:sz w:val="20"/>
          <w:szCs w:val="20"/>
          <w:shd w:val="clear" w:color="auto" w:fill="FFFFFF"/>
          <w:lang w:eastAsia="zh-TW"/>
        </w:rPr>
        <w:t>後來在返程途中，我一眼瞟見大路對面好像有個</w:t>
      </w:r>
      <w:r w:rsidR="007724B7">
        <w:rPr>
          <w:rFonts w:ascii="KaiTi" w:eastAsia="KaiTi" w:hAnsi="KaiTi" w:cs="Arial" w:hint="eastAsia"/>
          <w:color w:val="222222"/>
          <w:sz w:val="20"/>
          <w:szCs w:val="20"/>
          <w:shd w:val="clear" w:color="auto" w:fill="FFFFFF"/>
          <w:lang w:eastAsia="zh-TW"/>
        </w:rPr>
        <w:t>院墻</w:t>
      </w:r>
      <w:r w:rsidR="004B1310">
        <w:rPr>
          <w:rFonts w:ascii="KaiTi" w:eastAsia="KaiTi" w:hAnsi="KaiTi" w:cs="Arial" w:hint="eastAsia"/>
          <w:color w:val="222222"/>
          <w:sz w:val="20"/>
          <w:szCs w:val="20"/>
          <w:shd w:val="clear" w:color="auto" w:fill="FFFFFF"/>
          <w:lang w:eastAsia="zh-TW"/>
        </w:rPr>
        <w:t>門口寫</w:t>
      </w:r>
      <w:r w:rsidR="0052366C">
        <w:rPr>
          <w:rFonts w:ascii="KaiTi" w:eastAsia="KaiTi" w:hAnsi="KaiTi" w:cs="Arial" w:hint="eastAsia"/>
          <w:color w:val="222222"/>
          <w:sz w:val="20"/>
          <w:szCs w:val="20"/>
          <w:shd w:val="clear" w:color="auto" w:fill="FFFFFF"/>
          <w:lang w:eastAsia="zh-TW"/>
        </w:rPr>
        <w:t>有“榮民二村”字樣的地方。趕緊問，答說很可能是。可惜當時沒法掉頭</w:t>
      </w:r>
      <w:r w:rsidR="004B1310">
        <w:rPr>
          <w:rFonts w:ascii="KaiTi" w:eastAsia="KaiTi" w:hAnsi="KaiTi" w:cs="Arial" w:hint="eastAsia"/>
          <w:color w:val="222222"/>
          <w:sz w:val="20"/>
          <w:szCs w:val="20"/>
          <w:shd w:val="clear" w:color="auto" w:fill="FFFFFF"/>
          <w:lang w:eastAsia="zh-TW"/>
        </w:rPr>
        <w:t>也沒法停車，就</w:t>
      </w:r>
      <w:r w:rsidR="00775C0F">
        <w:rPr>
          <w:rFonts w:ascii="KaiTi" w:eastAsia="KaiTi" w:hAnsi="KaiTi" w:cs="Arial" w:hint="eastAsia"/>
          <w:color w:val="222222"/>
          <w:sz w:val="20"/>
          <w:szCs w:val="20"/>
          <w:shd w:val="clear" w:color="auto" w:fill="FFFFFF"/>
          <w:lang w:eastAsia="zh-TW"/>
        </w:rPr>
        <w:t>這樣錯過了。</w:t>
      </w:r>
    </w:p>
    <w:p w:rsidR="00775C0F" w:rsidRPr="006B37F1" w:rsidRDefault="00775C0F" w:rsidP="007C24CA">
      <w:pPr>
        <w:shd w:val="clear" w:color="auto" w:fill="FFFFFF"/>
        <w:spacing w:after="0" w:line="240" w:lineRule="auto"/>
        <w:ind w:firstLine="360"/>
        <w:rPr>
          <w:rFonts w:ascii="KaiTi" w:eastAsia="KaiTi" w:hAnsi="KaiTi" w:cs="Arial"/>
          <w:color w:val="191919"/>
          <w:sz w:val="20"/>
          <w:szCs w:val="20"/>
          <w:lang w:eastAsia="zh-TW"/>
        </w:rPr>
      </w:pPr>
    </w:p>
    <w:p w:rsidR="00B7613D" w:rsidRDefault="00775C0F" w:rsidP="00B7613D">
      <w:pPr>
        <w:shd w:val="clear" w:color="auto" w:fill="FFFFFF"/>
        <w:spacing w:after="0" w:line="240" w:lineRule="auto"/>
        <w:rPr>
          <w:rFonts w:ascii="KaiTi" w:eastAsia="KaiTi" w:hAnsi="KaiTi"/>
          <w:sz w:val="16"/>
          <w:szCs w:val="16"/>
          <w:lang w:eastAsia="zh-TW"/>
        </w:rPr>
      </w:pPr>
      <w:r>
        <w:rPr>
          <w:rFonts w:ascii="KaiTi" w:eastAsia="KaiTi" w:hAnsi="KaiTi" w:hint="eastAsia"/>
          <w:lang w:eastAsia="zh-TW"/>
        </w:rPr>
        <w:t xml:space="preserve"> </w:t>
      </w:r>
      <w:r w:rsidR="00B7613D">
        <w:rPr>
          <w:noProof/>
        </w:rPr>
        <w:drawing>
          <wp:inline distT="0" distB="0" distL="0" distR="0" wp14:anchorId="043E7C7F" wp14:editId="6C3AD4CC">
            <wp:extent cx="2986644" cy="1922492"/>
            <wp:effectExtent l="0" t="0" r="444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BEBA8EAE-BF5A-486C-A8C5-ECC9F3942E4B}">
                          <a14:imgProps xmlns:a14="http://schemas.microsoft.com/office/drawing/2010/main">
                            <a14:imgLayer r:embed="rId19">
                              <a14:imgEffect>
                                <a14:brightnessContrast bright="20000"/>
                              </a14:imgEffect>
                            </a14:imgLayer>
                          </a14:imgProps>
                        </a:ext>
                      </a:extLst>
                    </a:blip>
                    <a:stretch>
                      <a:fillRect/>
                    </a:stretch>
                  </pic:blipFill>
                  <pic:spPr>
                    <a:xfrm>
                      <a:off x="0" y="0"/>
                      <a:ext cx="2986156" cy="1922178"/>
                    </a:xfrm>
                    <a:prstGeom prst="ellipse">
                      <a:avLst/>
                    </a:prstGeom>
                    <a:ln>
                      <a:noFill/>
                    </a:ln>
                    <a:effectLst>
                      <a:softEdge rad="112500"/>
                    </a:effectLst>
                  </pic:spPr>
                </pic:pic>
              </a:graphicData>
            </a:graphic>
          </wp:inline>
        </w:drawing>
      </w:r>
      <w:r w:rsidR="00B7613D">
        <w:rPr>
          <w:rFonts w:ascii="KaiTi" w:eastAsia="KaiTi" w:hAnsi="KaiTi" w:hint="eastAsia"/>
          <w:lang w:eastAsia="zh-TW"/>
        </w:rPr>
        <w:tab/>
        <w:t xml:space="preserve">  </w:t>
      </w:r>
      <w:r w:rsidR="00B7613D">
        <w:rPr>
          <w:noProof/>
        </w:rPr>
        <w:drawing>
          <wp:inline distT="0" distB="0" distL="0" distR="0" wp14:anchorId="28028CF3" wp14:editId="04E5FCE7">
            <wp:extent cx="1805123" cy="2107870"/>
            <wp:effectExtent l="171450" t="171450" r="233680" b="2355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823044" cy="2128796"/>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B7613D" w:rsidRDefault="00B7613D" w:rsidP="00B7613D">
      <w:pPr>
        <w:shd w:val="clear" w:color="auto" w:fill="FFFFFF"/>
        <w:spacing w:after="120" w:line="240" w:lineRule="auto"/>
        <w:ind w:left="720" w:firstLine="720"/>
        <w:rPr>
          <w:rFonts w:ascii="KaiTi" w:eastAsia="KaiTi" w:hAnsi="KaiTi" w:cs="Arial"/>
          <w:color w:val="222222"/>
          <w:sz w:val="20"/>
          <w:szCs w:val="20"/>
          <w:shd w:val="clear" w:color="auto" w:fill="FFFFFF"/>
          <w:lang w:eastAsia="zh-TW"/>
        </w:rPr>
      </w:pPr>
      <w:r>
        <w:rPr>
          <w:rFonts w:ascii="KaiTi" w:eastAsia="KaiTi" w:hAnsi="KaiTi" w:hint="eastAsia"/>
          <w:sz w:val="16"/>
          <w:szCs w:val="16"/>
          <w:lang w:eastAsia="zh-TW"/>
        </w:rPr>
        <w:t>曾經的眷村禮堂</w:t>
      </w:r>
      <w:r>
        <w:rPr>
          <w:rFonts w:ascii="KaiTi" w:eastAsia="KaiTi" w:hAnsi="KaiTi" w:hint="eastAsia"/>
          <w:sz w:val="16"/>
          <w:szCs w:val="16"/>
          <w:lang w:eastAsia="zh-TW"/>
        </w:rPr>
        <w:tab/>
      </w:r>
      <w:r>
        <w:rPr>
          <w:rFonts w:ascii="KaiTi" w:eastAsia="KaiTi" w:hAnsi="KaiTi" w:hint="eastAsia"/>
          <w:sz w:val="16"/>
          <w:szCs w:val="16"/>
          <w:lang w:eastAsia="zh-TW"/>
        </w:rPr>
        <w:tab/>
      </w:r>
      <w:r>
        <w:rPr>
          <w:rFonts w:ascii="KaiTi" w:eastAsia="KaiTi" w:hAnsi="KaiTi" w:hint="eastAsia"/>
          <w:sz w:val="16"/>
          <w:szCs w:val="16"/>
          <w:lang w:eastAsia="zh-TW"/>
        </w:rPr>
        <w:tab/>
      </w:r>
      <w:r>
        <w:rPr>
          <w:rFonts w:ascii="KaiTi" w:eastAsia="KaiTi" w:hAnsi="KaiTi" w:hint="eastAsia"/>
          <w:sz w:val="16"/>
          <w:szCs w:val="16"/>
          <w:lang w:eastAsia="zh-TW"/>
        </w:rPr>
        <w:tab/>
      </w:r>
      <w:r>
        <w:rPr>
          <w:rFonts w:ascii="KaiTi" w:eastAsia="KaiTi" w:hAnsi="KaiTi" w:hint="eastAsia"/>
          <w:sz w:val="16"/>
          <w:szCs w:val="16"/>
          <w:lang w:eastAsia="zh-TW"/>
        </w:rPr>
        <w:tab/>
        <w:t>“榮民二村”</w:t>
      </w:r>
    </w:p>
    <w:p w:rsidR="00775C0F" w:rsidRDefault="00775C0F" w:rsidP="00775C0F">
      <w:pPr>
        <w:spacing w:after="0" w:line="240" w:lineRule="auto"/>
        <w:rPr>
          <w:rFonts w:ascii="KaiTi" w:eastAsia="KaiTi" w:hAnsi="KaiTi"/>
          <w:lang w:eastAsia="zh-TW"/>
        </w:rPr>
      </w:pPr>
    </w:p>
    <w:p w:rsidR="006117CC" w:rsidRDefault="006117CC" w:rsidP="006117CC">
      <w:pPr>
        <w:tabs>
          <w:tab w:val="left" w:pos="360"/>
        </w:tabs>
        <w:spacing w:after="120" w:line="240" w:lineRule="auto"/>
        <w:ind w:firstLine="360"/>
        <w:rPr>
          <w:rFonts w:ascii="KaiTi" w:eastAsia="KaiTi" w:hAnsi="KaiTi" w:cs="MingLiU"/>
          <w:sz w:val="20"/>
          <w:szCs w:val="20"/>
          <w:bdr w:val="none" w:sz="0" w:space="0" w:color="auto" w:frame="1"/>
          <w:lang w:eastAsia="zh-TW"/>
        </w:rPr>
      </w:pPr>
      <w:r w:rsidRPr="00A60795">
        <w:rPr>
          <w:rFonts w:ascii="KaiTi" w:eastAsia="KaiTi" w:hAnsi="KaiTi" w:cs="MingLiU" w:hint="eastAsia"/>
          <w:sz w:val="20"/>
          <w:szCs w:val="20"/>
          <w:bdr w:val="none" w:sz="0" w:space="0" w:color="auto" w:frame="1"/>
          <w:lang w:eastAsia="zh-TW"/>
        </w:rPr>
        <w:t>我并沒有</w:t>
      </w:r>
      <w:r>
        <w:rPr>
          <w:rFonts w:ascii="KaiTi" w:eastAsia="KaiTi" w:hAnsi="KaiTi" w:cs="MingLiU" w:hint="eastAsia"/>
          <w:sz w:val="20"/>
          <w:szCs w:val="20"/>
          <w:bdr w:val="none" w:sz="0" w:space="0" w:color="auto" w:frame="1"/>
          <w:lang w:eastAsia="zh-TW"/>
        </w:rPr>
        <w:t>死心。都說計程車司機是一個城市的活地圖，於是打起他們的主意。</w:t>
      </w:r>
      <w:r w:rsidR="006B3A12">
        <w:rPr>
          <w:rFonts w:ascii="KaiTi" w:eastAsia="KaiTi" w:hAnsi="KaiTi" w:cs="MingLiU" w:hint="eastAsia"/>
          <w:sz w:val="20"/>
          <w:szCs w:val="20"/>
          <w:bdr w:val="none" w:sz="0" w:space="0" w:color="auto" w:frame="1"/>
          <w:lang w:eastAsia="zh-TW"/>
        </w:rPr>
        <w:t>開始吳妹妹還不以爲然，覺得他們也不會知道眷村這“古董”。</w:t>
      </w:r>
      <w:r>
        <w:rPr>
          <w:rFonts w:ascii="KaiTi" w:eastAsia="KaiTi" w:hAnsi="KaiTi" w:cs="MingLiU" w:hint="eastAsia"/>
          <w:sz w:val="20"/>
          <w:szCs w:val="20"/>
          <w:bdr w:val="none" w:sz="0" w:space="0" w:color="auto" w:frame="1"/>
          <w:lang w:eastAsia="zh-TW"/>
        </w:rPr>
        <w:t>哪曉得我們碰到</w:t>
      </w:r>
      <w:r w:rsidR="000C7EA5">
        <w:rPr>
          <w:rFonts w:ascii="KaiTi" w:eastAsia="KaiTi" w:hAnsi="KaiTi" w:cs="MingLiU" w:hint="eastAsia"/>
          <w:sz w:val="20"/>
          <w:szCs w:val="20"/>
          <w:bdr w:val="none" w:sz="0" w:space="0" w:color="auto" w:frame="1"/>
          <w:lang w:eastAsia="zh-TW"/>
        </w:rPr>
        <w:t>的</w:t>
      </w:r>
      <w:r w:rsidR="00AA7EF2">
        <w:rPr>
          <w:rFonts w:ascii="KaiTi" w:eastAsia="KaiTi" w:hAnsi="KaiTi" w:cs="MingLiU" w:hint="eastAsia"/>
          <w:sz w:val="20"/>
          <w:szCs w:val="20"/>
          <w:bdr w:val="none" w:sz="0" w:space="0" w:color="auto" w:frame="1"/>
          <w:lang w:eastAsia="zh-TW"/>
        </w:rPr>
        <w:t>司機</w:t>
      </w:r>
      <w:r>
        <w:rPr>
          <w:rFonts w:ascii="KaiTi" w:eastAsia="KaiTi" w:hAnsi="KaiTi" w:cs="MingLiU" w:hint="eastAsia"/>
          <w:sz w:val="20"/>
          <w:szCs w:val="20"/>
          <w:bdr w:val="none" w:sz="0" w:space="0" w:color="auto" w:frame="1"/>
          <w:lang w:eastAsia="zh-TW"/>
        </w:rPr>
        <w:t>百分之八十都是眷村子弟，很是讓人驚訝。説起眷村，懷念</w:t>
      </w:r>
      <w:r w:rsidR="000E109E">
        <w:rPr>
          <w:rFonts w:ascii="KaiTi" w:eastAsia="KaiTi" w:hAnsi="KaiTi" w:cs="MingLiU" w:hint="eastAsia"/>
          <w:sz w:val="20"/>
          <w:szCs w:val="20"/>
          <w:bdr w:val="none" w:sz="0" w:space="0" w:color="auto" w:frame="1"/>
          <w:lang w:eastAsia="zh-TW"/>
        </w:rPr>
        <w:t>之情溢於言表，各地方言信口而來。但問起是否知道哪裏還有眷村，則</w:t>
      </w:r>
      <w:r>
        <w:rPr>
          <w:rFonts w:ascii="KaiTi" w:eastAsia="KaiTi" w:hAnsi="KaiTi" w:cs="MingLiU" w:hint="eastAsia"/>
          <w:sz w:val="20"/>
          <w:szCs w:val="20"/>
          <w:bdr w:val="none" w:sz="0" w:space="0" w:color="auto" w:frame="1"/>
          <w:lang w:eastAsia="zh-TW"/>
        </w:rPr>
        <w:t>真是沒人知道。最近因爲寫這篇散記，上網查詢，方得知全臺灣</w:t>
      </w:r>
      <w:r w:rsidR="006B3A12">
        <w:rPr>
          <w:rFonts w:ascii="KaiTi" w:eastAsia="KaiTi" w:hAnsi="KaiTi" w:cs="MingLiU" w:hint="eastAsia"/>
          <w:sz w:val="20"/>
          <w:szCs w:val="20"/>
          <w:bdr w:val="none" w:sz="0" w:space="0" w:color="auto" w:frame="1"/>
          <w:lang w:eastAsia="zh-TW"/>
        </w:rPr>
        <w:t>現在</w:t>
      </w:r>
      <w:r w:rsidR="00FB28FA">
        <w:rPr>
          <w:rFonts w:ascii="KaiTi" w:eastAsia="KaiTi" w:hAnsi="KaiTi" w:cs="MingLiU" w:hint="eastAsia"/>
          <w:sz w:val="20"/>
          <w:szCs w:val="20"/>
          <w:bdr w:val="none" w:sz="0" w:space="0" w:color="auto" w:frame="1"/>
          <w:lang w:eastAsia="zh-TW"/>
        </w:rPr>
        <w:t>只剩下不到十個眷村了，而且還都是作爲“歷史建築</w:t>
      </w:r>
      <w:r>
        <w:rPr>
          <w:rFonts w:ascii="KaiTi" w:eastAsia="KaiTi" w:hAnsi="KaiTi" w:cs="MingLiU" w:hint="eastAsia"/>
          <w:sz w:val="20"/>
          <w:szCs w:val="20"/>
          <w:bdr w:val="none" w:sz="0" w:space="0" w:color="auto" w:frame="1"/>
          <w:lang w:eastAsia="zh-TW"/>
        </w:rPr>
        <w:t>”、“</w:t>
      </w:r>
      <w:r w:rsidR="00FB28FA">
        <w:rPr>
          <w:rFonts w:ascii="KaiTi" w:eastAsia="KaiTi" w:hAnsi="KaiTi" w:cs="MingLiU" w:hint="eastAsia"/>
          <w:sz w:val="20"/>
          <w:szCs w:val="20"/>
          <w:bdr w:val="none" w:sz="0" w:space="0" w:color="auto" w:frame="1"/>
          <w:lang w:eastAsia="zh-TW"/>
        </w:rPr>
        <w:t>文化景觀”之類的名義</w:t>
      </w:r>
      <w:r w:rsidR="00A10F22">
        <w:rPr>
          <w:rFonts w:ascii="KaiTi" w:eastAsia="KaiTi" w:hAnsi="KaiTi" w:cs="MingLiU" w:hint="eastAsia"/>
          <w:sz w:val="20"/>
          <w:szCs w:val="20"/>
          <w:bdr w:val="none" w:sz="0" w:space="0" w:color="auto" w:frame="1"/>
          <w:lang w:eastAsia="zh-TW"/>
        </w:rPr>
        <w:t>存留下來，真正作爲居住的社區已</w:t>
      </w:r>
      <w:r>
        <w:rPr>
          <w:rFonts w:ascii="KaiTi" w:eastAsia="KaiTi" w:hAnsi="KaiTi" w:cs="MingLiU" w:hint="eastAsia"/>
          <w:sz w:val="20"/>
          <w:szCs w:val="20"/>
          <w:bdr w:val="none" w:sz="0" w:space="0" w:color="auto" w:frame="1"/>
          <w:lang w:eastAsia="zh-TW"/>
        </w:rPr>
        <w:t>不復存在了</w:t>
      </w:r>
      <w:r w:rsidR="006B3A12">
        <w:rPr>
          <w:rFonts w:ascii="KaiTi" w:eastAsia="KaiTi" w:hAnsi="KaiTi" w:cs="MingLiU" w:hint="eastAsia"/>
          <w:sz w:val="20"/>
          <w:szCs w:val="20"/>
          <w:bdr w:val="none" w:sz="0" w:space="0" w:color="auto" w:frame="1"/>
          <w:lang w:eastAsia="zh-TW"/>
        </w:rPr>
        <w:t>。</w:t>
      </w:r>
    </w:p>
    <w:p w:rsidR="006117CC" w:rsidRDefault="00AA7EF2" w:rsidP="006117CC">
      <w:pPr>
        <w:tabs>
          <w:tab w:val="left" w:pos="360"/>
        </w:tabs>
        <w:spacing w:after="120" w:line="240" w:lineRule="auto"/>
        <w:ind w:firstLine="360"/>
        <w:rPr>
          <w:rFonts w:ascii="KaiTi" w:eastAsia="KaiTi" w:hAnsi="KaiTi"/>
          <w:sz w:val="20"/>
          <w:szCs w:val="20"/>
          <w:lang w:eastAsia="zh-TW"/>
        </w:rPr>
      </w:pPr>
      <w:r>
        <w:rPr>
          <w:rFonts w:ascii="KaiTi" w:eastAsia="KaiTi" w:hAnsi="KaiTi" w:hint="eastAsia"/>
          <w:sz w:val="20"/>
          <w:szCs w:val="20"/>
          <w:lang w:eastAsia="zh-TW"/>
        </w:rPr>
        <w:t>由於沒有</w:t>
      </w:r>
      <w:r w:rsidR="006B3A12">
        <w:rPr>
          <w:rFonts w:ascii="KaiTi" w:eastAsia="KaiTi" w:hAnsi="KaiTi" w:hint="eastAsia"/>
          <w:sz w:val="20"/>
          <w:szCs w:val="20"/>
          <w:lang w:eastAsia="zh-TW"/>
        </w:rPr>
        <w:t>尋到眷村，</w:t>
      </w:r>
      <w:r w:rsidR="006117CC">
        <w:rPr>
          <w:rFonts w:ascii="KaiTi" w:eastAsia="KaiTi" w:hAnsi="KaiTi" w:hint="eastAsia"/>
          <w:sz w:val="20"/>
          <w:szCs w:val="20"/>
          <w:lang w:eastAsia="zh-TW"/>
        </w:rPr>
        <w:t>心有不甘，回來後就在網上逛。一日無意中發現YouTube上有檔《臺灣1001</w:t>
      </w:r>
      <w:r w:rsidR="0052366C">
        <w:rPr>
          <w:rFonts w:ascii="KaiTi" w:eastAsia="KaiTi" w:hAnsi="KaiTi" w:hint="eastAsia"/>
          <w:sz w:val="20"/>
          <w:szCs w:val="20"/>
          <w:lang w:eastAsia="zh-TW"/>
        </w:rPr>
        <w:t>個故事》的</w:t>
      </w:r>
      <w:r w:rsidR="00FB28FA">
        <w:rPr>
          <w:rFonts w:ascii="KaiTi" w:eastAsia="KaiTi" w:hAnsi="KaiTi" w:hint="eastAsia"/>
          <w:sz w:val="20"/>
          <w:szCs w:val="20"/>
          <w:lang w:eastAsia="zh-TW"/>
        </w:rPr>
        <w:t>節目</w:t>
      </w:r>
      <w:r w:rsidR="0052366C">
        <w:rPr>
          <w:rFonts w:ascii="KaiTi" w:eastAsia="KaiTi" w:hAnsi="KaiTi" w:hint="eastAsia"/>
          <w:sz w:val="20"/>
          <w:szCs w:val="20"/>
          <w:lang w:eastAsia="zh-TW"/>
        </w:rPr>
        <w:t>視頻</w:t>
      </w:r>
      <w:r w:rsidR="007A4CD8">
        <w:rPr>
          <w:rFonts w:ascii="KaiTi" w:eastAsia="KaiTi" w:hAnsi="KaiTi" w:hint="eastAsia"/>
          <w:sz w:val="20"/>
          <w:szCs w:val="20"/>
          <w:lang w:eastAsia="zh-TW"/>
        </w:rPr>
        <w:t>，</w:t>
      </w:r>
      <w:r w:rsidR="006117CC">
        <w:rPr>
          <w:rFonts w:ascii="KaiTi" w:eastAsia="KaiTi" w:hAnsi="KaiTi" w:hint="eastAsia"/>
          <w:sz w:val="20"/>
          <w:szCs w:val="20"/>
          <w:lang w:eastAsia="zh-TW"/>
        </w:rPr>
        <w:t>介紹各種古早味的小吃</w:t>
      </w:r>
      <w:r w:rsidR="007A4CD8">
        <w:rPr>
          <w:rFonts w:ascii="KaiTi" w:eastAsia="KaiTi" w:hAnsi="KaiTi" w:hint="eastAsia"/>
          <w:sz w:val="20"/>
          <w:szCs w:val="20"/>
          <w:lang w:eastAsia="zh-TW"/>
        </w:rPr>
        <w:t>以及</w:t>
      </w:r>
      <w:r w:rsidR="006117CC">
        <w:rPr>
          <w:rFonts w:ascii="KaiTi" w:eastAsia="KaiTi" w:hAnsi="KaiTi" w:hint="eastAsia"/>
          <w:sz w:val="20"/>
          <w:szCs w:val="20"/>
          <w:lang w:eastAsia="zh-TW"/>
        </w:rPr>
        <w:t>攤主如何講究細節、不怕麻煩，</w:t>
      </w:r>
      <w:r w:rsidR="00A138C7">
        <w:rPr>
          <w:rFonts w:ascii="KaiTi" w:eastAsia="KaiTi" w:hAnsi="KaiTi" w:hint="eastAsia"/>
          <w:sz w:val="20"/>
          <w:szCs w:val="20"/>
          <w:lang w:eastAsia="zh-TW"/>
        </w:rPr>
        <w:t>在保留傳統的同時又與時俱進，</w:t>
      </w:r>
      <w:r w:rsidR="006117CC">
        <w:rPr>
          <w:rFonts w:ascii="KaiTi" w:eastAsia="KaiTi" w:hAnsi="KaiTi" w:hint="eastAsia"/>
          <w:sz w:val="20"/>
          <w:szCs w:val="20"/>
          <w:lang w:eastAsia="zh-TW"/>
        </w:rPr>
        <w:t>做出</w:t>
      </w:r>
      <w:r w:rsidR="001903E4">
        <w:rPr>
          <w:rFonts w:ascii="KaiTi" w:eastAsia="KaiTi" w:hAnsi="KaiTi" w:hint="eastAsia"/>
          <w:sz w:val="20"/>
          <w:szCs w:val="20"/>
          <w:lang w:eastAsia="zh-TW"/>
        </w:rPr>
        <w:t>正宗、健康、</w:t>
      </w:r>
      <w:r w:rsidR="006117CC">
        <w:rPr>
          <w:rFonts w:ascii="KaiTi" w:eastAsia="KaiTi" w:hAnsi="KaiTi" w:hint="eastAsia"/>
          <w:sz w:val="20"/>
          <w:szCs w:val="20"/>
          <w:lang w:eastAsia="zh-TW"/>
        </w:rPr>
        <w:t>美味的各色小吃</w:t>
      </w:r>
      <w:bookmarkStart w:id="0" w:name="_GoBack"/>
      <w:bookmarkEnd w:id="0"/>
      <w:r w:rsidR="006117CC">
        <w:rPr>
          <w:rFonts w:ascii="KaiTi" w:eastAsia="KaiTi" w:hAnsi="KaiTi" w:hint="eastAsia"/>
          <w:sz w:val="20"/>
          <w:szCs w:val="20"/>
          <w:lang w:eastAsia="zh-TW"/>
        </w:rPr>
        <w:t>，非常地</w:t>
      </w:r>
      <w:r w:rsidR="008E4EAB">
        <w:rPr>
          <w:rFonts w:ascii="KaiTi" w:eastAsia="KaiTi" w:hAnsi="KaiTi" w:hint="eastAsia"/>
          <w:sz w:val="20"/>
          <w:szCs w:val="20"/>
          <w:lang w:eastAsia="zh-TW"/>
        </w:rPr>
        <w:t>溫馨</w:t>
      </w:r>
      <w:r w:rsidR="006117CC">
        <w:rPr>
          <w:rFonts w:ascii="KaiTi" w:eastAsia="KaiTi" w:hAnsi="KaiTi" w:hint="eastAsia"/>
          <w:sz w:val="20"/>
          <w:szCs w:val="20"/>
          <w:lang w:eastAsia="zh-TW"/>
        </w:rPr>
        <w:t>勵志、感人</w:t>
      </w:r>
      <w:r w:rsidR="008E4EAB">
        <w:rPr>
          <w:rFonts w:ascii="KaiTi" w:eastAsia="KaiTi" w:hAnsi="KaiTi" w:hint="eastAsia"/>
          <w:sz w:val="20"/>
          <w:szCs w:val="20"/>
          <w:lang w:eastAsia="zh-TW"/>
        </w:rPr>
        <w:t>養眼</w:t>
      </w:r>
      <w:r w:rsidR="001903E4">
        <w:rPr>
          <w:rFonts w:ascii="KaiTi" w:eastAsia="KaiTi" w:hAnsi="KaiTi" w:hint="eastAsia"/>
          <w:sz w:val="20"/>
          <w:szCs w:val="20"/>
          <w:lang w:eastAsia="zh-TW"/>
        </w:rPr>
        <w:t>。其中有一期是介紹臺南的幾款</w:t>
      </w:r>
      <w:r w:rsidR="006117CC">
        <w:rPr>
          <w:rFonts w:ascii="KaiTi" w:eastAsia="KaiTi" w:hAnsi="KaiTi" w:hint="eastAsia"/>
          <w:sz w:val="20"/>
          <w:szCs w:val="20"/>
          <w:lang w:eastAsia="zh-TW"/>
        </w:rPr>
        <w:t>小吃</w:t>
      </w:r>
      <w:r w:rsidR="001903E4">
        <w:rPr>
          <w:rFonts w:ascii="KaiTi" w:eastAsia="KaiTi" w:hAnsi="KaiTi" w:hint="eastAsia"/>
          <w:sz w:val="20"/>
          <w:szCs w:val="20"/>
          <w:lang w:eastAsia="zh-TW"/>
        </w:rPr>
        <w:t>，攤主</w:t>
      </w:r>
      <w:r w:rsidR="006117CC">
        <w:rPr>
          <w:rFonts w:ascii="KaiTi" w:eastAsia="KaiTi" w:hAnsi="KaiTi" w:hint="eastAsia"/>
          <w:sz w:val="20"/>
          <w:szCs w:val="20"/>
          <w:lang w:eastAsia="zh-TW"/>
        </w:rPr>
        <w:t>竟然都是眷村子弟。他們接過父母的鍋碗瓢盆，爐竈門面，</w:t>
      </w:r>
      <w:r w:rsidR="006B3A12">
        <w:rPr>
          <w:rFonts w:ascii="KaiTi" w:eastAsia="KaiTi" w:hAnsi="KaiTi" w:hint="eastAsia"/>
          <w:sz w:val="20"/>
          <w:szCs w:val="20"/>
          <w:lang w:eastAsia="zh-TW"/>
        </w:rPr>
        <w:t>透過小吃</w:t>
      </w:r>
      <w:r w:rsidR="006117CC">
        <w:rPr>
          <w:rFonts w:ascii="KaiTi" w:eastAsia="KaiTi" w:hAnsi="KaiTi" w:hint="eastAsia"/>
          <w:sz w:val="20"/>
          <w:szCs w:val="20"/>
          <w:lang w:eastAsia="zh-TW"/>
        </w:rPr>
        <w:t>，傳遞家鄉的味道，傳承中華文化的香火。</w:t>
      </w:r>
    </w:p>
    <w:p w:rsidR="006117CC" w:rsidRDefault="006117CC" w:rsidP="006117CC">
      <w:pPr>
        <w:tabs>
          <w:tab w:val="left" w:pos="360"/>
        </w:tabs>
        <w:spacing w:after="120" w:line="240" w:lineRule="auto"/>
        <w:ind w:firstLine="360"/>
        <w:rPr>
          <w:rFonts w:ascii="KaiTi" w:eastAsia="KaiTi" w:hAnsi="KaiTi"/>
          <w:sz w:val="20"/>
          <w:szCs w:val="20"/>
          <w:lang w:eastAsia="zh-TW"/>
        </w:rPr>
      </w:pPr>
      <w:r>
        <w:rPr>
          <w:rFonts w:ascii="KaiTi" w:eastAsia="KaiTi" w:hAnsi="KaiTi" w:hint="eastAsia"/>
          <w:sz w:val="20"/>
          <w:szCs w:val="20"/>
          <w:lang w:eastAsia="zh-TW"/>
        </w:rPr>
        <w:t>我沒有想到，眷村，以這種</w:t>
      </w:r>
      <w:r w:rsidR="005050CC">
        <w:rPr>
          <w:rFonts w:ascii="KaiTi" w:eastAsia="KaiTi" w:hAnsi="KaiTi" w:hint="eastAsia"/>
          <w:sz w:val="20"/>
          <w:szCs w:val="20"/>
          <w:lang w:eastAsia="zh-TW"/>
        </w:rPr>
        <w:t>近似“非遺”</w:t>
      </w:r>
      <w:r w:rsidR="007A4CD8">
        <w:rPr>
          <w:rFonts w:ascii="KaiTi" w:eastAsia="KaiTi" w:hAnsi="KaiTi" w:hint="eastAsia"/>
          <w:sz w:val="20"/>
          <w:szCs w:val="20"/>
          <w:lang w:eastAsia="zh-TW"/>
        </w:rPr>
        <w:t>的</w:t>
      </w:r>
      <w:r>
        <w:rPr>
          <w:rFonts w:ascii="KaiTi" w:eastAsia="KaiTi" w:hAnsi="KaiTi" w:hint="eastAsia"/>
          <w:sz w:val="20"/>
          <w:szCs w:val="20"/>
          <w:lang w:eastAsia="zh-TW"/>
        </w:rPr>
        <w:t>形式，</w:t>
      </w:r>
      <w:r w:rsidR="005050CC">
        <w:rPr>
          <w:rFonts w:ascii="KaiTi" w:eastAsia="KaiTi" w:hAnsi="KaiTi" w:hint="eastAsia"/>
          <w:sz w:val="20"/>
          <w:szCs w:val="20"/>
          <w:lang w:eastAsia="zh-TW"/>
        </w:rPr>
        <w:t>有味道</w:t>
      </w:r>
      <w:r w:rsidR="00CE76F1">
        <w:rPr>
          <w:rFonts w:ascii="KaiTi" w:eastAsia="KaiTi" w:hAnsi="KaiTi" w:hint="eastAsia"/>
          <w:sz w:val="20"/>
          <w:szCs w:val="20"/>
          <w:lang w:eastAsia="zh-TW"/>
        </w:rPr>
        <w:t>、</w:t>
      </w:r>
      <w:r w:rsidR="005050CC">
        <w:rPr>
          <w:rFonts w:ascii="KaiTi" w:eastAsia="KaiTi" w:hAnsi="KaiTi" w:hint="eastAsia"/>
          <w:sz w:val="20"/>
          <w:szCs w:val="20"/>
          <w:lang w:eastAsia="zh-TW"/>
        </w:rPr>
        <w:t>有溫度</w:t>
      </w:r>
      <w:r w:rsidR="000B1E60">
        <w:rPr>
          <w:rFonts w:ascii="KaiTi" w:eastAsia="KaiTi" w:hAnsi="KaiTi" w:hint="eastAsia"/>
          <w:sz w:val="20"/>
          <w:szCs w:val="20"/>
          <w:lang w:eastAsia="zh-TW"/>
        </w:rPr>
        <w:t>地</w:t>
      </w:r>
      <w:r>
        <w:rPr>
          <w:rFonts w:ascii="KaiTi" w:eastAsia="KaiTi" w:hAnsi="KaiTi" w:hint="eastAsia"/>
          <w:sz w:val="20"/>
          <w:szCs w:val="20"/>
          <w:lang w:eastAsia="zh-TW"/>
        </w:rPr>
        <w:t>在臺灣</w:t>
      </w:r>
      <w:r w:rsidR="006B3A12">
        <w:rPr>
          <w:rFonts w:ascii="KaiTi" w:eastAsia="KaiTi" w:hAnsi="KaiTi" w:hint="eastAsia"/>
          <w:sz w:val="20"/>
          <w:szCs w:val="20"/>
          <w:lang w:eastAsia="zh-TW"/>
        </w:rPr>
        <w:t>繼續</w:t>
      </w:r>
      <w:r>
        <w:rPr>
          <w:rFonts w:ascii="KaiTi" w:eastAsia="KaiTi" w:hAnsi="KaiTi" w:hint="eastAsia"/>
          <w:sz w:val="20"/>
          <w:szCs w:val="20"/>
          <w:lang w:eastAsia="zh-TW"/>
        </w:rPr>
        <w:t>鮮活地存在、呈現。</w:t>
      </w:r>
    </w:p>
    <w:p w:rsidR="006117CC" w:rsidRPr="002965BA" w:rsidRDefault="006117CC" w:rsidP="006117CC">
      <w:pPr>
        <w:tabs>
          <w:tab w:val="left" w:pos="360"/>
        </w:tabs>
        <w:spacing w:after="0" w:line="240" w:lineRule="auto"/>
        <w:ind w:firstLine="360"/>
        <w:rPr>
          <w:rFonts w:ascii="KaiTi" w:eastAsia="KaiTi" w:hAnsi="KaiTi"/>
          <w:sz w:val="20"/>
          <w:szCs w:val="20"/>
          <w:lang w:eastAsia="zh-TW"/>
        </w:rPr>
      </w:pPr>
      <w:r>
        <w:rPr>
          <w:rFonts w:ascii="KaiTi" w:eastAsia="KaiTi" w:hAnsi="KaiTi" w:hint="eastAsia"/>
          <w:sz w:val="20"/>
          <w:szCs w:val="20"/>
          <w:lang w:eastAsia="zh-TW"/>
        </w:rPr>
        <w:t>下次去臺灣，臺南是首選。</w:t>
      </w:r>
    </w:p>
    <w:p w:rsidR="007A4CD8" w:rsidRDefault="007A4CD8" w:rsidP="00B705A4">
      <w:pPr>
        <w:tabs>
          <w:tab w:val="left" w:pos="360"/>
          <w:tab w:val="left" w:pos="1820"/>
        </w:tabs>
        <w:spacing w:after="0" w:line="240" w:lineRule="auto"/>
        <w:rPr>
          <w:rFonts w:ascii="摰衤��"/>
          <w:color w:val="000000"/>
          <w:lang w:eastAsia="zh-TW"/>
        </w:rPr>
      </w:pPr>
    </w:p>
    <w:p w:rsidR="007A4CD8" w:rsidRDefault="007A4CD8" w:rsidP="007A4CD8">
      <w:pPr>
        <w:tabs>
          <w:tab w:val="left" w:pos="360"/>
          <w:tab w:val="left" w:pos="1820"/>
        </w:tabs>
        <w:spacing w:after="0" w:line="240" w:lineRule="auto"/>
        <w:rPr>
          <w:rFonts w:ascii="KaiTi" w:eastAsia="KaiTi" w:hAnsi="KaiTi"/>
          <w:color w:val="000000"/>
          <w:sz w:val="16"/>
          <w:szCs w:val="16"/>
          <w:lang w:eastAsia="zh-TW"/>
        </w:rPr>
      </w:pPr>
      <w:r w:rsidRPr="007A4CD8">
        <w:rPr>
          <w:rFonts w:ascii="KaiTi" w:eastAsia="KaiTi" w:hAnsi="KaiTi" w:hint="eastAsia"/>
          <w:color w:val="000000"/>
          <w:sz w:val="16"/>
          <w:szCs w:val="16"/>
          <w:lang w:eastAsia="zh-TW"/>
        </w:rPr>
        <w:t>2018年11</w:t>
      </w:r>
      <w:r w:rsidR="00B705A4">
        <w:rPr>
          <w:rFonts w:ascii="KaiTi" w:eastAsia="KaiTi" w:hAnsi="KaiTi" w:hint="eastAsia"/>
          <w:color w:val="000000"/>
          <w:sz w:val="16"/>
          <w:szCs w:val="16"/>
          <w:lang w:eastAsia="zh-TW"/>
        </w:rPr>
        <w:t>月一</w:t>
      </w:r>
      <w:r w:rsidRPr="007A4CD8">
        <w:rPr>
          <w:rFonts w:ascii="KaiTi" w:eastAsia="KaiTi" w:hAnsi="KaiTi" w:hint="eastAsia"/>
          <w:color w:val="000000"/>
          <w:sz w:val="16"/>
          <w:szCs w:val="16"/>
          <w:lang w:eastAsia="zh-TW"/>
        </w:rPr>
        <w:t>稿</w:t>
      </w:r>
    </w:p>
    <w:p w:rsidR="00B705A4" w:rsidRDefault="00B705A4" w:rsidP="00B705A4">
      <w:pPr>
        <w:tabs>
          <w:tab w:val="left" w:pos="360"/>
          <w:tab w:val="left" w:pos="1820"/>
        </w:tabs>
        <w:spacing w:after="0" w:line="240" w:lineRule="auto"/>
        <w:rPr>
          <w:rFonts w:ascii="KaiTi" w:eastAsia="KaiTi" w:hAnsi="KaiTi"/>
          <w:color w:val="000000"/>
          <w:sz w:val="16"/>
          <w:szCs w:val="16"/>
          <w:lang w:eastAsia="zh-TW"/>
        </w:rPr>
      </w:pPr>
      <w:r w:rsidRPr="007A4CD8">
        <w:rPr>
          <w:rFonts w:ascii="KaiTi" w:eastAsia="KaiTi" w:hAnsi="KaiTi" w:hint="eastAsia"/>
          <w:color w:val="000000"/>
          <w:sz w:val="16"/>
          <w:szCs w:val="16"/>
          <w:lang w:eastAsia="zh-TW"/>
        </w:rPr>
        <w:t>2018年</w:t>
      </w:r>
      <w:r>
        <w:rPr>
          <w:rFonts w:ascii="KaiTi" w:eastAsia="KaiTi" w:hAnsi="KaiTi" w:hint="eastAsia"/>
          <w:color w:val="000000"/>
          <w:sz w:val="16"/>
          <w:szCs w:val="16"/>
          <w:lang w:eastAsia="zh-TW"/>
        </w:rPr>
        <w:t>12月二</w:t>
      </w:r>
      <w:r w:rsidRPr="007A4CD8">
        <w:rPr>
          <w:rFonts w:ascii="KaiTi" w:eastAsia="KaiTi" w:hAnsi="KaiTi" w:hint="eastAsia"/>
          <w:color w:val="000000"/>
          <w:sz w:val="16"/>
          <w:szCs w:val="16"/>
          <w:lang w:eastAsia="zh-TW"/>
        </w:rPr>
        <w:t>稿</w:t>
      </w:r>
    </w:p>
    <w:sectPr w:rsidR="00B705A4">
      <w:foot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2B11" w:rsidRDefault="00F12B11" w:rsidP="0077761B">
      <w:pPr>
        <w:spacing w:after="0" w:line="240" w:lineRule="auto"/>
      </w:pPr>
      <w:r>
        <w:separator/>
      </w:r>
    </w:p>
  </w:endnote>
  <w:endnote w:type="continuationSeparator" w:id="0">
    <w:p w:rsidR="00F12B11" w:rsidRDefault="00F12B11" w:rsidP="007776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KaiTi">
    <w:altName w:val="KaiTi"/>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MingLiU">
    <w:altName w:val="細明體"/>
    <w:panose1 w:val="02020509000000000000"/>
    <w:charset w:val="88"/>
    <w:family w:val="modern"/>
    <w:pitch w:val="fixed"/>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Helvetica">
    <w:panose1 w:val="020B0604020202020204"/>
    <w:charset w:val="00"/>
    <w:family w:val="swiss"/>
    <w:notTrueType/>
    <w:pitch w:val="variable"/>
    <w:sig w:usb0="00000003" w:usb1="00000000" w:usb2="00000000" w:usb3="00000000" w:csb0="00000001" w:csb1="00000000"/>
  </w:font>
  <w:font w:name="摰衤��">
    <w:altName w:val="PMingLiU"/>
    <w:panose1 w:val="00000000000000000000"/>
    <w:charset w:val="88"/>
    <w:family w:val="roman"/>
    <w:notTrueType/>
    <w:pitch w:val="default"/>
    <w:sig w:usb0="00000000"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7772591"/>
      <w:docPartObj>
        <w:docPartGallery w:val="Page Numbers (Bottom of Page)"/>
        <w:docPartUnique/>
      </w:docPartObj>
    </w:sdtPr>
    <w:sdtEndPr>
      <w:rPr>
        <w:noProof/>
      </w:rPr>
    </w:sdtEndPr>
    <w:sdtContent>
      <w:p w:rsidR="00565EB2" w:rsidRDefault="00565EB2">
        <w:pPr>
          <w:pStyle w:val="Footer"/>
          <w:jc w:val="right"/>
        </w:pPr>
        <w:r w:rsidRPr="00D143D7">
          <w:rPr>
            <w:sz w:val="16"/>
            <w:szCs w:val="16"/>
          </w:rPr>
          <w:fldChar w:fldCharType="begin"/>
        </w:r>
        <w:r w:rsidRPr="00D143D7">
          <w:rPr>
            <w:sz w:val="16"/>
            <w:szCs w:val="16"/>
          </w:rPr>
          <w:instrText xml:space="preserve"> PAGE   \* MERGEFORMAT </w:instrText>
        </w:r>
        <w:r w:rsidRPr="00D143D7">
          <w:rPr>
            <w:sz w:val="16"/>
            <w:szCs w:val="16"/>
          </w:rPr>
          <w:fldChar w:fldCharType="separate"/>
        </w:r>
        <w:r w:rsidR="00AC69B7">
          <w:rPr>
            <w:noProof/>
            <w:sz w:val="16"/>
            <w:szCs w:val="16"/>
          </w:rPr>
          <w:t>6</w:t>
        </w:r>
        <w:r w:rsidRPr="00D143D7">
          <w:rPr>
            <w:noProof/>
            <w:sz w:val="16"/>
            <w:szCs w:val="16"/>
          </w:rPr>
          <w:fldChar w:fldCharType="end"/>
        </w:r>
      </w:p>
    </w:sdtContent>
  </w:sdt>
  <w:p w:rsidR="00565EB2" w:rsidRDefault="00565EB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2B11" w:rsidRDefault="00F12B11" w:rsidP="0077761B">
      <w:pPr>
        <w:spacing w:after="0" w:line="240" w:lineRule="auto"/>
      </w:pPr>
      <w:r>
        <w:separator/>
      </w:r>
    </w:p>
  </w:footnote>
  <w:footnote w:type="continuationSeparator" w:id="0">
    <w:p w:rsidR="00F12B11" w:rsidRDefault="00F12B11" w:rsidP="0077761B">
      <w:pPr>
        <w:spacing w:after="0" w:line="240" w:lineRule="auto"/>
      </w:pPr>
      <w:r>
        <w:continuationSeparator/>
      </w:r>
    </w:p>
  </w:footnote>
  <w:footnote w:id="1">
    <w:p w:rsidR="003A61F7" w:rsidRPr="00320180" w:rsidRDefault="003A61F7" w:rsidP="003A61F7">
      <w:pPr>
        <w:pStyle w:val="FootnoteText"/>
        <w:rPr>
          <w:lang w:eastAsia="zh-TW"/>
        </w:rPr>
      </w:pPr>
      <w:r w:rsidRPr="00320180">
        <w:rPr>
          <w:rStyle w:val="FootnoteReference"/>
          <w:sz w:val="16"/>
          <w:szCs w:val="16"/>
        </w:rPr>
        <w:footnoteRef/>
      </w:r>
      <w:r w:rsidRPr="00320180">
        <w:rPr>
          <w:rFonts w:ascii="KaiTi" w:eastAsia="KaiTi" w:hAnsi="KaiTi" w:hint="eastAsia"/>
          <w:sz w:val="16"/>
          <w:szCs w:val="16"/>
          <w:lang w:eastAsia="zh-TW"/>
        </w:rPr>
        <w:t>國民政府1945</w:t>
      </w:r>
      <w:r>
        <w:rPr>
          <w:rFonts w:ascii="KaiTi" w:eastAsia="KaiTi" w:hAnsi="KaiTi" w:hint="eastAsia"/>
          <w:sz w:val="16"/>
          <w:szCs w:val="16"/>
          <w:lang w:eastAsia="zh-TW"/>
        </w:rPr>
        <w:t>年接替日本開始統治臺灣</w:t>
      </w:r>
      <w:r w:rsidRPr="00320180">
        <w:rPr>
          <w:rFonts w:ascii="KaiTi" w:eastAsia="KaiTi" w:hAnsi="KaiTi" w:hint="eastAsia"/>
          <w:sz w:val="16"/>
          <w:szCs w:val="16"/>
          <w:lang w:eastAsia="zh-TW"/>
        </w:rPr>
        <w:t>。</w:t>
      </w:r>
      <w:r w:rsidRPr="004C0F71">
        <w:rPr>
          <w:rFonts w:ascii="KaiTi" w:eastAsia="KaiTi" w:hAnsi="KaiTi" w:cs="Arial"/>
          <w:b/>
          <w:bCs/>
          <w:color w:val="222222"/>
          <w:sz w:val="16"/>
          <w:szCs w:val="16"/>
          <w:shd w:val="clear" w:color="auto" w:fill="FFFFFF"/>
          <w:lang w:eastAsia="zh-TW"/>
        </w:rPr>
        <w:t>二</w:t>
      </w:r>
      <w:r w:rsidRPr="004C0F71">
        <w:rPr>
          <w:rFonts w:ascii="KaiTi" w:eastAsia="KaiTi" w:hAnsi="KaiTi" w:cs="Arial" w:hint="eastAsia"/>
          <w:b/>
          <w:bCs/>
          <w:color w:val="222222"/>
          <w:sz w:val="16"/>
          <w:szCs w:val="16"/>
          <w:shd w:val="clear" w:color="auto" w:fill="FFFFFF"/>
          <w:lang w:eastAsia="zh-TW"/>
        </w:rPr>
        <w:t>.</w:t>
      </w:r>
      <w:r w:rsidRPr="004C0F71">
        <w:rPr>
          <w:rFonts w:ascii="KaiTi" w:eastAsia="KaiTi" w:hAnsi="KaiTi" w:cs="Arial"/>
          <w:b/>
          <w:bCs/>
          <w:color w:val="222222"/>
          <w:sz w:val="16"/>
          <w:szCs w:val="16"/>
          <w:shd w:val="clear" w:color="auto" w:fill="FFFFFF"/>
          <w:lang w:eastAsia="zh-TW"/>
        </w:rPr>
        <w:t>二</w:t>
      </w:r>
      <w:r w:rsidRPr="004C0F71">
        <w:rPr>
          <w:rFonts w:ascii="KaiTi" w:eastAsia="KaiTi" w:hAnsi="KaiTi" w:cs="Arial"/>
          <w:bCs/>
          <w:color w:val="222222"/>
          <w:sz w:val="16"/>
          <w:szCs w:val="16"/>
          <w:shd w:val="clear" w:color="auto" w:fill="FFFFFF"/>
          <w:lang w:eastAsia="zh-TW"/>
        </w:rPr>
        <w:t>八事件</w:t>
      </w:r>
      <w:r w:rsidRPr="004C0F71">
        <w:rPr>
          <w:rFonts w:ascii="KaiTi" w:eastAsia="KaiTi" w:hAnsi="KaiTi" w:cs="Arial"/>
          <w:color w:val="222222"/>
          <w:sz w:val="16"/>
          <w:szCs w:val="16"/>
          <w:shd w:val="clear" w:color="auto" w:fill="FFFFFF"/>
          <w:lang w:eastAsia="zh-TW"/>
        </w:rPr>
        <w:t>是</w:t>
      </w:r>
      <w:r w:rsidRPr="004C0F71">
        <w:rPr>
          <w:rFonts w:ascii="KaiTi" w:eastAsia="KaiTi" w:hAnsi="KaiTi" w:cs="Arial" w:hint="eastAsia"/>
          <w:color w:val="222222"/>
          <w:sz w:val="16"/>
          <w:szCs w:val="16"/>
          <w:shd w:val="clear" w:color="auto" w:fill="FFFFFF"/>
          <w:lang w:eastAsia="zh-TW"/>
        </w:rPr>
        <w:t>臺灣於</w:t>
      </w:r>
      <w:r w:rsidRPr="004C0F71">
        <w:rPr>
          <w:rFonts w:ascii="KaiTi" w:eastAsia="KaiTi" w:hAnsi="KaiTi" w:cs="Arial"/>
          <w:color w:val="222222"/>
          <w:sz w:val="16"/>
          <w:szCs w:val="16"/>
          <w:shd w:val="clear" w:color="auto" w:fill="FFFFFF"/>
          <w:lang w:eastAsia="zh-TW"/>
        </w:rPr>
        <w:t>1947年2月27日至5月16日</w:t>
      </w:r>
      <w:r w:rsidRPr="004C0F71">
        <w:rPr>
          <w:rFonts w:ascii="KaiTi" w:eastAsia="KaiTi" w:hAnsi="KaiTi" w:cs="Arial" w:hint="eastAsia"/>
          <w:color w:val="222222"/>
          <w:sz w:val="16"/>
          <w:szCs w:val="16"/>
          <w:shd w:val="clear" w:color="auto" w:fill="FFFFFF"/>
          <w:lang w:eastAsia="zh-TW"/>
        </w:rPr>
        <w:t>發</w:t>
      </w:r>
      <w:r w:rsidRPr="004C0F71">
        <w:rPr>
          <w:rFonts w:ascii="KaiTi" w:eastAsia="KaiTi" w:hAnsi="KaiTi" w:cs="Arial"/>
          <w:color w:val="222222"/>
          <w:sz w:val="16"/>
          <w:szCs w:val="16"/>
          <w:shd w:val="clear" w:color="auto" w:fill="FFFFFF"/>
          <w:lang w:eastAsia="zh-TW"/>
        </w:rPr>
        <w:t>生的事件。1947年2月27日，因</w:t>
      </w:r>
      <w:r w:rsidRPr="004C0F71">
        <w:rPr>
          <w:rFonts w:ascii="KaiTi" w:eastAsia="KaiTi" w:hAnsi="KaiTi" w:cs="Arial" w:hint="eastAsia"/>
          <w:color w:val="222222"/>
          <w:sz w:val="16"/>
          <w:szCs w:val="16"/>
          <w:shd w:val="clear" w:color="auto" w:fill="FFFFFF"/>
          <w:lang w:eastAsia="zh-TW"/>
        </w:rPr>
        <w:t>專賣</w:t>
      </w:r>
      <w:r w:rsidRPr="004C0F71">
        <w:rPr>
          <w:rFonts w:ascii="KaiTi" w:eastAsia="KaiTi" w:hAnsi="KaiTi" w:cs="Arial"/>
          <w:sz w:val="16"/>
          <w:szCs w:val="16"/>
          <w:shd w:val="clear" w:color="auto" w:fill="FFFFFF"/>
          <w:lang w:eastAsia="zh-TW"/>
        </w:rPr>
        <w:t>局</w:t>
      </w:r>
      <w:r w:rsidRPr="004C0F71">
        <w:rPr>
          <w:rFonts w:ascii="KaiTi" w:eastAsia="KaiTi" w:hAnsi="KaiTi" w:cs="Arial"/>
          <w:color w:val="222222"/>
          <w:sz w:val="16"/>
          <w:szCs w:val="16"/>
          <w:shd w:val="clear" w:color="auto" w:fill="FFFFFF"/>
          <w:lang w:eastAsia="zh-TW"/>
        </w:rPr>
        <w:t>查</w:t>
      </w:r>
      <w:r w:rsidRPr="004C0F71">
        <w:rPr>
          <w:rFonts w:ascii="KaiTi" w:eastAsia="KaiTi" w:hAnsi="KaiTi" w:cs="Arial" w:hint="eastAsia"/>
          <w:color w:val="222222"/>
          <w:sz w:val="16"/>
          <w:szCs w:val="16"/>
          <w:shd w:val="clear" w:color="auto" w:fill="FFFFFF"/>
          <w:lang w:eastAsia="zh-TW"/>
        </w:rPr>
        <w:t>緝</w:t>
      </w:r>
      <w:r>
        <w:rPr>
          <w:rFonts w:ascii="KaiTi" w:eastAsia="KaiTi" w:hAnsi="KaiTi" w:cs="Arial" w:hint="eastAsia"/>
          <w:color w:val="222222"/>
          <w:sz w:val="16"/>
          <w:szCs w:val="16"/>
          <w:shd w:val="clear" w:color="auto" w:fill="FFFFFF"/>
          <w:lang w:eastAsia="zh-TW"/>
        </w:rPr>
        <w:t>員</w:t>
      </w:r>
      <w:r w:rsidRPr="004C0F71">
        <w:rPr>
          <w:rFonts w:ascii="KaiTi" w:eastAsia="KaiTi" w:hAnsi="KaiTi" w:cs="Arial"/>
          <w:color w:val="222222"/>
          <w:sz w:val="16"/>
          <w:szCs w:val="16"/>
          <w:shd w:val="clear" w:color="auto" w:fill="FFFFFF"/>
          <w:lang w:eastAsia="zh-TW"/>
        </w:rPr>
        <w:t>在</w:t>
      </w:r>
      <w:r w:rsidRPr="004C0F71">
        <w:rPr>
          <w:rFonts w:ascii="KaiTi" w:eastAsia="KaiTi" w:hAnsi="KaiTi" w:cs="Arial" w:hint="eastAsia"/>
          <w:sz w:val="16"/>
          <w:szCs w:val="16"/>
          <w:shd w:val="clear" w:color="auto" w:fill="FFFFFF"/>
          <w:lang w:eastAsia="zh-TW"/>
        </w:rPr>
        <w:t>臺</w:t>
      </w:r>
      <w:r w:rsidRPr="004C0F71">
        <w:rPr>
          <w:rFonts w:ascii="KaiTi" w:eastAsia="KaiTi" w:hAnsi="KaiTi" w:cs="Arial"/>
          <w:sz w:val="16"/>
          <w:szCs w:val="16"/>
          <w:shd w:val="clear" w:color="auto" w:fill="FFFFFF"/>
          <w:lang w:eastAsia="zh-TW"/>
        </w:rPr>
        <w:t>北市查</w:t>
      </w:r>
      <w:r w:rsidRPr="004C0F71">
        <w:rPr>
          <w:rFonts w:ascii="KaiTi" w:eastAsia="KaiTi" w:hAnsi="KaiTi" w:cs="Arial" w:hint="eastAsia"/>
          <w:color w:val="222222"/>
          <w:sz w:val="16"/>
          <w:szCs w:val="16"/>
          <w:shd w:val="clear" w:color="auto" w:fill="FFFFFF"/>
          <w:lang w:eastAsia="zh-TW"/>
        </w:rPr>
        <w:t>緝</w:t>
      </w:r>
      <w:r w:rsidRPr="004C0F71">
        <w:rPr>
          <w:rFonts w:ascii="KaiTi" w:eastAsia="KaiTi" w:hAnsi="KaiTi" w:cs="Arial"/>
          <w:sz w:val="16"/>
          <w:szCs w:val="16"/>
          <w:shd w:val="clear" w:color="auto" w:fill="FFFFFF"/>
          <w:lang w:eastAsia="zh-TW"/>
        </w:rPr>
        <w:t>私烟</w:t>
      </w:r>
      <w:r>
        <w:rPr>
          <w:rFonts w:ascii="KaiTi" w:eastAsia="KaiTi" w:hAnsi="KaiTi" w:cs="Arial" w:hint="eastAsia"/>
          <w:color w:val="222222"/>
          <w:sz w:val="16"/>
          <w:szCs w:val="16"/>
          <w:shd w:val="clear" w:color="auto" w:fill="FFFFFF"/>
          <w:lang w:eastAsia="zh-TW"/>
        </w:rPr>
        <w:t>時</w:t>
      </w:r>
      <w:r w:rsidRPr="004C0F71">
        <w:rPr>
          <w:rFonts w:ascii="KaiTi" w:eastAsia="KaiTi" w:hAnsi="KaiTi" w:cs="Arial"/>
          <w:color w:val="222222"/>
          <w:sz w:val="16"/>
          <w:szCs w:val="16"/>
          <w:shd w:val="clear" w:color="auto" w:fill="FFFFFF"/>
          <w:lang w:eastAsia="zh-TW"/>
        </w:rPr>
        <w:t>不</w:t>
      </w:r>
      <w:r w:rsidRPr="004C0F71">
        <w:rPr>
          <w:rFonts w:ascii="KaiTi" w:eastAsia="KaiTi" w:hAnsi="KaiTi" w:cs="Arial" w:hint="eastAsia"/>
          <w:color w:val="222222"/>
          <w:sz w:val="16"/>
          <w:szCs w:val="16"/>
          <w:shd w:val="clear" w:color="auto" w:fill="FFFFFF"/>
          <w:lang w:eastAsia="zh-TW"/>
        </w:rPr>
        <w:t>當</w:t>
      </w:r>
      <w:r w:rsidRPr="004C0F71">
        <w:rPr>
          <w:rFonts w:ascii="KaiTi" w:eastAsia="KaiTi" w:hAnsi="KaiTi" w:cs="Arial"/>
          <w:color w:val="222222"/>
          <w:sz w:val="16"/>
          <w:szCs w:val="16"/>
          <w:shd w:val="clear" w:color="auto" w:fill="FFFFFF"/>
          <w:lang w:eastAsia="zh-TW"/>
        </w:rPr>
        <w:t>使用公</w:t>
      </w:r>
      <w:r w:rsidRPr="004C0F71">
        <w:rPr>
          <w:rFonts w:ascii="KaiTi" w:eastAsia="KaiTi" w:hAnsi="KaiTi" w:cs="Arial" w:hint="eastAsia"/>
          <w:color w:val="222222"/>
          <w:sz w:val="16"/>
          <w:szCs w:val="16"/>
          <w:shd w:val="clear" w:color="auto" w:fill="FFFFFF"/>
          <w:lang w:eastAsia="zh-TW"/>
        </w:rPr>
        <w:t>權</w:t>
      </w:r>
      <w:r w:rsidRPr="004C0F71">
        <w:rPr>
          <w:rFonts w:ascii="KaiTi" w:eastAsia="KaiTi" w:hAnsi="KaiTi" w:cs="Arial"/>
          <w:color w:val="222222"/>
          <w:sz w:val="16"/>
          <w:szCs w:val="16"/>
          <w:shd w:val="clear" w:color="auto" w:fill="FFFFFF"/>
          <w:lang w:eastAsia="zh-TW"/>
        </w:rPr>
        <w:t>力造成民</w:t>
      </w:r>
      <w:r w:rsidRPr="004C0F71">
        <w:rPr>
          <w:rFonts w:ascii="KaiTi" w:eastAsia="KaiTi" w:hAnsi="KaiTi" w:cs="Arial" w:hint="eastAsia"/>
          <w:color w:val="222222"/>
          <w:sz w:val="16"/>
          <w:szCs w:val="16"/>
          <w:shd w:val="clear" w:color="auto" w:fill="FFFFFF"/>
          <w:lang w:eastAsia="zh-TW"/>
        </w:rPr>
        <w:t>眾</w:t>
      </w:r>
      <w:r w:rsidRPr="004C0F71">
        <w:rPr>
          <w:rFonts w:ascii="KaiTi" w:eastAsia="KaiTi" w:hAnsi="KaiTi" w:cs="Arial"/>
          <w:color w:val="222222"/>
          <w:sz w:val="16"/>
          <w:szCs w:val="16"/>
          <w:shd w:val="clear" w:color="auto" w:fill="FFFFFF"/>
          <w:lang w:eastAsia="zh-TW"/>
        </w:rPr>
        <w:t>死</w:t>
      </w:r>
      <w:r w:rsidRPr="004C0F71">
        <w:rPr>
          <w:rFonts w:ascii="KaiTi" w:eastAsia="KaiTi" w:hAnsi="KaiTi" w:cs="Arial" w:hint="eastAsia"/>
          <w:color w:val="222222"/>
          <w:sz w:val="16"/>
          <w:szCs w:val="16"/>
          <w:shd w:val="clear" w:color="auto" w:fill="FFFFFF"/>
          <w:lang w:eastAsia="zh-TW"/>
        </w:rPr>
        <w:t>傷</w:t>
      </w:r>
      <w:r w:rsidRPr="004C0F71">
        <w:rPr>
          <w:rFonts w:ascii="KaiTi" w:eastAsia="KaiTi" w:hAnsi="KaiTi" w:cs="Arial"/>
          <w:color w:val="222222"/>
          <w:sz w:val="16"/>
          <w:szCs w:val="16"/>
          <w:shd w:val="clear" w:color="auto" w:fill="FFFFFF"/>
          <w:lang w:eastAsia="zh-TW"/>
        </w:rPr>
        <w:t>，引起28日的</w:t>
      </w:r>
      <w:r w:rsidRPr="004C0F71">
        <w:rPr>
          <w:rFonts w:ascii="KaiTi" w:eastAsia="KaiTi" w:hAnsi="KaiTi" w:cs="Arial" w:hint="eastAsia"/>
          <w:color w:val="222222"/>
          <w:sz w:val="16"/>
          <w:szCs w:val="16"/>
          <w:shd w:val="clear" w:color="auto" w:fill="FFFFFF"/>
          <w:lang w:eastAsia="zh-TW"/>
        </w:rPr>
        <w:t>陳情</w:t>
      </w:r>
      <w:r w:rsidRPr="004C0F71">
        <w:rPr>
          <w:rFonts w:ascii="KaiTi" w:eastAsia="KaiTi" w:hAnsi="KaiTi" w:cs="Arial"/>
          <w:color w:val="222222"/>
          <w:sz w:val="16"/>
          <w:szCs w:val="16"/>
          <w:shd w:val="clear" w:color="auto" w:fill="FFFFFF"/>
          <w:lang w:eastAsia="zh-TW"/>
        </w:rPr>
        <w:t>抗</w:t>
      </w:r>
      <w:r w:rsidRPr="004C0F71">
        <w:rPr>
          <w:rFonts w:ascii="KaiTi" w:eastAsia="KaiTi" w:hAnsi="KaiTi" w:cs="Arial" w:hint="eastAsia"/>
          <w:color w:val="222222"/>
          <w:sz w:val="16"/>
          <w:szCs w:val="16"/>
          <w:shd w:val="clear" w:color="auto" w:fill="FFFFFF"/>
          <w:lang w:eastAsia="zh-TW"/>
        </w:rPr>
        <w:t>議活動</w:t>
      </w:r>
      <w:r w:rsidRPr="004C0F71">
        <w:rPr>
          <w:rFonts w:ascii="KaiTi" w:eastAsia="KaiTi" w:hAnsi="KaiTi" w:cs="Arial"/>
          <w:color w:val="222222"/>
          <w:sz w:val="16"/>
          <w:szCs w:val="16"/>
          <w:shd w:val="clear" w:color="auto" w:fill="FFFFFF"/>
          <w:lang w:eastAsia="zh-TW"/>
        </w:rPr>
        <w:t>，更</w:t>
      </w:r>
      <w:r w:rsidRPr="004C0F71">
        <w:rPr>
          <w:rFonts w:ascii="KaiTi" w:eastAsia="KaiTi" w:hAnsi="KaiTi" w:cs="Arial" w:hint="eastAsia"/>
          <w:color w:val="222222"/>
          <w:sz w:val="16"/>
          <w:szCs w:val="16"/>
          <w:shd w:val="clear" w:color="auto" w:fill="FFFFFF"/>
          <w:lang w:eastAsia="zh-TW"/>
        </w:rPr>
        <w:t>擴</w:t>
      </w:r>
      <w:r w:rsidRPr="004C0F71">
        <w:rPr>
          <w:rFonts w:ascii="KaiTi" w:eastAsia="KaiTi" w:hAnsi="KaiTi" w:cs="Arial"/>
          <w:color w:val="222222"/>
          <w:sz w:val="16"/>
          <w:szCs w:val="16"/>
          <w:shd w:val="clear" w:color="auto" w:fill="FFFFFF"/>
          <w:lang w:eastAsia="zh-TW"/>
        </w:rPr>
        <w:t>及</w:t>
      </w:r>
      <w:r w:rsidRPr="004C0F71">
        <w:rPr>
          <w:rFonts w:ascii="KaiTi" w:eastAsia="KaiTi" w:hAnsi="KaiTi" w:cs="Arial" w:hint="eastAsia"/>
          <w:color w:val="222222"/>
          <w:sz w:val="16"/>
          <w:szCs w:val="16"/>
          <w:shd w:val="clear" w:color="auto" w:fill="FFFFFF"/>
          <w:lang w:eastAsia="zh-TW"/>
        </w:rPr>
        <w:t>後續臺灣</w:t>
      </w:r>
      <w:r w:rsidRPr="004C0F71">
        <w:rPr>
          <w:rFonts w:ascii="KaiTi" w:eastAsia="KaiTi" w:hAnsi="KaiTi" w:cs="Arial"/>
          <w:color w:val="222222"/>
          <w:sz w:val="16"/>
          <w:szCs w:val="16"/>
          <w:shd w:val="clear" w:color="auto" w:fill="FFFFFF"/>
          <w:lang w:eastAsia="zh-TW"/>
        </w:rPr>
        <w:t>民</w:t>
      </w:r>
      <w:r w:rsidRPr="004C0F71">
        <w:rPr>
          <w:rFonts w:ascii="KaiTi" w:eastAsia="KaiTi" w:hAnsi="KaiTi" w:cs="Arial" w:hint="eastAsia"/>
          <w:color w:val="222222"/>
          <w:sz w:val="16"/>
          <w:szCs w:val="16"/>
          <w:shd w:val="clear" w:color="auto" w:fill="FFFFFF"/>
          <w:lang w:eastAsia="zh-TW"/>
        </w:rPr>
        <w:t>眾</w:t>
      </w:r>
      <w:r w:rsidRPr="004C0F71">
        <w:rPr>
          <w:rFonts w:ascii="KaiTi" w:eastAsia="KaiTi" w:hAnsi="KaiTi" w:cs="Arial"/>
          <w:color w:val="222222"/>
          <w:sz w:val="16"/>
          <w:szCs w:val="16"/>
          <w:shd w:val="clear" w:color="auto" w:fill="FFFFFF"/>
          <w:lang w:eastAsia="zh-TW"/>
        </w:rPr>
        <w:t>大规模反抗政府与攻占官署。事件造成民</w:t>
      </w:r>
      <w:r w:rsidRPr="004C0F71">
        <w:rPr>
          <w:rFonts w:ascii="KaiTi" w:eastAsia="KaiTi" w:hAnsi="KaiTi" w:cs="Arial" w:hint="eastAsia"/>
          <w:color w:val="222222"/>
          <w:sz w:val="16"/>
          <w:szCs w:val="16"/>
          <w:shd w:val="clear" w:color="auto" w:fill="FFFFFF"/>
          <w:lang w:eastAsia="zh-TW"/>
        </w:rPr>
        <w:t>眾</w:t>
      </w:r>
      <w:r w:rsidRPr="004C0F71">
        <w:rPr>
          <w:rFonts w:ascii="KaiTi" w:eastAsia="KaiTi" w:hAnsi="KaiTi" w:cs="Arial"/>
          <w:color w:val="222222"/>
          <w:sz w:val="16"/>
          <w:szCs w:val="16"/>
          <w:shd w:val="clear" w:color="auto" w:fill="FFFFFF"/>
          <w:lang w:eastAsia="zh-TW"/>
        </w:rPr>
        <w:t>大量的</w:t>
      </w:r>
      <w:r w:rsidRPr="004C0F71">
        <w:rPr>
          <w:rFonts w:ascii="KaiTi" w:eastAsia="KaiTi" w:hAnsi="KaiTi" w:cs="Arial" w:hint="eastAsia"/>
          <w:color w:val="222222"/>
          <w:sz w:val="16"/>
          <w:szCs w:val="16"/>
          <w:shd w:val="clear" w:color="auto" w:fill="FFFFFF"/>
          <w:lang w:eastAsia="zh-TW"/>
        </w:rPr>
        <w:t>傷</w:t>
      </w:r>
      <w:r w:rsidRPr="004C0F71">
        <w:rPr>
          <w:rFonts w:ascii="KaiTi" w:eastAsia="KaiTi" w:hAnsi="KaiTi" w:cs="Arial"/>
          <w:color w:val="222222"/>
          <w:sz w:val="16"/>
          <w:szCs w:val="16"/>
          <w:shd w:val="clear" w:color="auto" w:fill="FFFFFF"/>
          <w:lang w:eastAsia="zh-TW"/>
        </w:rPr>
        <w:t>亡。</w:t>
      </w:r>
    </w:p>
  </w:footnote>
  <w:footnote w:id="2">
    <w:p w:rsidR="000A334C" w:rsidRDefault="000A334C" w:rsidP="000A334C">
      <w:pPr>
        <w:pStyle w:val="FootnoteText"/>
        <w:rPr>
          <w:lang w:eastAsia="zh-TW"/>
        </w:rPr>
      </w:pPr>
      <w:r>
        <w:rPr>
          <w:rStyle w:val="FootnoteReference"/>
        </w:rPr>
        <w:footnoteRef/>
      </w:r>
      <w:r>
        <w:rPr>
          <w:lang w:eastAsia="zh-TW"/>
        </w:rPr>
        <w:t xml:space="preserve"> </w:t>
      </w:r>
      <w:r w:rsidRPr="00251E22">
        <w:rPr>
          <w:sz w:val="16"/>
          <w:szCs w:val="16"/>
          <w:lang w:eastAsia="zh-TW"/>
        </w:rPr>
        <w:t>https://www.backchina.com/news/2018/12/03/597110.html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03768A"/>
    <w:multiLevelType w:val="hybridMultilevel"/>
    <w:tmpl w:val="9F8C4548"/>
    <w:lvl w:ilvl="0" w:tplc="62F027AE">
      <w:numFmt w:val="bullet"/>
      <w:lvlText w:val="-"/>
      <w:lvlJc w:val="left"/>
      <w:pPr>
        <w:ind w:left="1080" w:hanging="360"/>
      </w:pPr>
      <w:rPr>
        <w:rFonts w:ascii="KaiTi" w:eastAsia="KaiTi" w:hAnsi="KaiTi" w:cstheme="minorBidi" w:hint="eastAsia"/>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685609C8"/>
    <w:multiLevelType w:val="hybridMultilevel"/>
    <w:tmpl w:val="9B081E1E"/>
    <w:lvl w:ilvl="0" w:tplc="6638EF1C">
      <w:numFmt w:val="bullet"/>
      <w:lvlText w:val="-"/>
      <w:lvlJc w:val="left"/>
      <w:pPr>
        <w:ind w:left="1440" w:hanging="360"/>
      </w:pPr>
      <w:rPr>
        <w:rFonts w:ascii="KaiTi" w:eastAsia="KaiTi" w:hAnsi="KaiTi" w:cstheme="minorBidi" w:hint="eastAsi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70CC1021"/>
    <w:multiLevelType w:val="hybridMultilevel"/>
    <w:tmpl w:val="676AECB0"/>
    <w:lvl w:ilvl="0" w:tplc="B194E756">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3793847"/>
    <w:multiLevelType w:val="hybridMultilevel"/>
    <w:tmpl w:val="19BCBE68"/>
    <w:lvl w:ilvl="0" w:tplc="6D08324C">
      <w:numFmt w:val="bullet"/>
      <w:lvlText w:val=""/>
      <w:lvlJc w:val="left"/>
      <w:pPr>
        <w:ind w:left="720" w:hanging="360"/>
      </w:pPr>
      <w:rPr>
        <w:rFonts w:ascii="Wingdings" w:eastAsia="KaiT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0"/>
  </w:num>
  <w:num w:numId="4">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ght Sun">
    <w15:presenceInfo w15:providerId="Windows Live" w15:userId="c9fa183d4ea393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bordersDoNotSurroundHeader/>
  <w:bordersDoNotSurroundFooter/>
  <w:hideSpellingErrors/>
  <w:hideGrammaticalError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3D8C"/>
    <w:rsid w:val="00000A9E"/>
    <w:rsid w:val="0000227D"/>
    <w:rsid w:val="00006696"/>
    <w:rsid w:val="00006D21"/>
    <w:rsid w:val="00007C31"/>
    <w:rsid w:val="00010CBA"/>
    <w:rsid w:val="00010CC3"/>
    <w:rsid w:val="0001317D"/>
    <w:rsid w:val="0001366F"/>
    <w:rsid w:val="000144D2"/>
    <w:rsid w:val="000156D0"/>
    <w:rsid w:val="0001669C"/>
    <w:rsid w:val="0001699E"/>
    <w:rsid w:val="00020CD8"/>
    <w:rsid w:val="00021962"/>
    <w:rsid w:val="0002226C"/>
    <w:rsid w:val="00022E3C"/>
    <w:rsid w:val="000234D1"/>
    <w:rsid w:val="000251F9"/>
    <w:rsid w:val="00026690"/>
    <w:rsid w:val="000342EE"/>
    <w:rsid w:val="000343BC"/>
    <w:rsid w:val="000343DA"/>
    <w:rsid w:val="0003530F"/>
    <w:rsid w:val="000371A7"/>
    <w:rsid w:val="00037DC6"/>
    <w:rsid w:val="000401CF"/>
    <w:rsid w:val="00040D1B"/>
    <w:rsid w:val="00043FBD"/>
    <w:rsid w:val="00051527"/>
    <w:rsid w:val="000528E5"/>
    <w:rsid w:val="00054F5A"/>
    <w:rsid w:val="000568BF"/>
    <w:rsid w:val="000601D9"/>
    <w:rsid w:val="000606EB"/>
    <w:rsid w:val="00063781"/>
    <w:rsid w:val="00064011"/>
    <w:rsid w:val="0007130C"/>
    <w:rsid w:val="00073ACF"/>
    <w:rsid w:val="00074362"/>
    <w:rsid w:val="000750D9"/>
    <w:rsid w:val="000752FD"/>
    <w:rsid w:val="00075E5D"/>
    <w:rsid w:val="0007766A"/>
    <w:rsid w:val="00080DAC"/>
    <w:rsid w:val="000827B1"/>
    <w:rsid w:val="000832BC"/>
    <w:rsid w:val="00083823"/>
    <w:rsid w:val="0008465B"/>
    <w:rsid w:val="00087DCD"/>
    <w:rsid w:val="00091421"/>
    <w:rsid w:val="00092D83"/>
    <w:rsid w:val="00093752"/>
    <w:rsid w:val="00094901"/>
    <w:rsid w:val="000952D9"/>
    <w:rsid w:val="00095AC9"/>
    <w:rsid w:val="00095DDD"/>
    <w:rsid w:val="000964BB"/>
    <w:rsid w:val="000A1C54"/>
    <w:rsid w:val="000A334C"/>
    <w:rsid w:val="000B05DC"/>
    <w:rsid w:val="000B1117"/>
    <w:rsid w:val="000B1E60"/>
    <w:rsid w:val="000B7483"/>
    <w:rsid w:val="000B75B3"/>
    <w:rsid w:val="000B7B42"/>
    <w:rsid w:val="000C091F"/>
    <w:rsid w:val="000C0B7B"/>
    <w:rsid w:val="000C0EA2"/>
    <w:rsid w:val="000C120A"/>
    <w:rsid w:val="000C4BA8"/>
    <w:rsid w:val="000C577F"/>
    <w:rsid w:val="000C7EA5"/>
    <w:rsid w:val="000D0834"/>
    <w:rsid w:val="000D09C5"/>
    <w:rsid w:val="000D0CB8"/>
    <w:rsid w:val="000D1110"/>
    <w:rsid w:val="000D17F7"/>
    <w:rsid w:val="000D1E38"/>
    <w:rsid w:val="000D58D5"/>
    <w:rsid w:val="000D626D"/>
    <w:rsid w:val="000E109E"/>
    <w:rsid w:val="000E1788"/>
    <w:rsid w:val="000E1D46"/>
    <w:rsid w:val="000E2373"/>
    <w:rsid w:val="000E3DA4"/>
    <w:rsid w:val="000E493C"/>
    <w:rsid w:val="000E4D35"/>
    <w:rsid w:val="000E571C"/>
    <w:rsid w:val="000E757C"/>
    <w:rsid w:val="000F07AC"/>
    <w:rsid w:val="000F11B6"/>
    <w:rsid w:val="000F3870"/>
    <w:rsid w:val="000F4907"/>
    <w:rsid w:val="000F74A7"/>
    <w:rsid w:val="000F77C4"/>
    <w:rsid w:val="00101744"/>
    <w:rsid w:val="0010316F"/>
    <w:rsid w:val="00103701"/>
    <w:rsid w:val="00103A52"/>
    <w:rsid w:val="00103EED"/>
    <w:rsid w:val="001055F6"/>
    <w:rsid w:val="001056B5"/>
    <w:rsid w:val="00107269"/>
    <w:rsid w:val="001168A0"/>
    <w:rsid w:val="00116D20"/>
    <w:rsid w:val="00122484"/>
    <w:rsid w:val="001244BD"/>
    <w:rsid w:val="00130B7F"/>
    <w:rsid w:val="001311BD"/>
    <w:rsid w:val="00131740"/>
    <w:rsid w:val="001343F5"/>
    <w:rsid w:val="0013452E"/>
    <w:rsid w:val="00135924"/>
    <w:rsid w:val="00141D7C"/>
    <w:rsid w:val="00141F9B"/>
    <w:rsid w:val="00143D1C"/>
    <w:rsid w:val="00146EB3"/>
    <w:rsid w:val="00147C3C"/>
    <w:rsid w:val="00150DED"/>
    <w:rsid w:val="00150FF9"/>
    <w:rsid w:val="00152CB6"/>
    <w:rsid w:val="00153315"/>
    <w:rsid w:val="00153921"/>
    <w:rsid w:val="00154B40"/>
    <w:rsid w:val="00161361"/>
    <w:rsid w:val="0016314B"/>
    <w:rsid w:val="00163BA6"/>
    <w:rsid w:val="00164339"/>
    <w:rsid w:val="0016537C"/>
    <w:rsid w:val="001662D6"/>
    <w:rsid w:val="001674BB"/>
    <w:rsid w:val="00174A8D"/>
    <w:rsid w:val="00175930"/>
    <w:rsid w:val="00175B29"/>
    <w:rsid w:val="0017657C"/>
    <w:rsid w:val="001769EB"/>
    <w:rsid w:val="00176E5A"/>
    <w:rsid w:val="0017784C"/>
    <w:rsid w:val="00177DAF"/>
    <w:rsid w:val="001832DB"/>
    <w:rsid w:val="00186806"/>
    <w:rsid w:val="001903E4"/>
    <w:rsid w:val="001938A0"/>
    <w:rsid w:val="00193DB9"/>
    <w:rsid w:val="00194A76"/>
    <w:rsid w:val="0019670E"/>
    <w:rsid w:val="00196EF5"/>
    <w:rsid w:val="00197D51"/>
    <w:rsid w:val="00197FDC"/>
    <w:rsid w:val="001A04E9"/>
    <w:rsid w:val="001A1C64"/>
    <w:rsid w:val="001A38D3"/>
    <w:rsid w:val="001A4F95"/>
    <w:rsid w:val="001A5B20"/>
    <w:rsid w:val="001B49CD"/>
    <w:rsid w:val="001B507B"/>
    <w:rsid w:val="001B7387"/>
    <w:rsid w:val="001B7F1E"/>
    <w:rsid w:val="001C00BF"/>
    <w:rsid w:val="001C066A"/>
    <w:rsid w:val="001C6405"/>
    <w:rsid w:val="001C6D3F"/>
    <w:rsid w:val="001D0B93"/>
    <w:rsid w:val="001D1D9A"/>
    <w:rsid w:val="001D2EF7"/>
    <w:rsid w:val="001D3CC2"/>
    <w:rsid w:val="001D614A"/>
    <w:rsid w:val="001D774B"/>
    <w:rsid w:val="001D77B2"/>
    <w:rsid w:val="001D7AEC"/>
    <w:rsid w:val="001E0596"/>
    <w:rsid w:val="001E27F1"/>
    <w:rsid w:val="001E40AD"/>
    <w:rsid w:val="001E59D0"/>
    <w:rsid w:val="001E5DBB"/>
    <w:rsid w:val="001F267F"/>
    <w:rsid w:val="001F274D"/>
    <w:rsid w:val="001F3888"/>
    <w:rsid w:val="001F3E45"/>
    <w:rsid w:val="001F4030"/>
    <w:rsid w:val="001F5F3E"/>
    <w:rsid w:val="001F70FB"/>
    <w:rsid w:val="00200530"/>
    <w:rsid w:val="00200E33"/>
    <w:rsid w:val="00204FEE"/>
    <w:rsid w:val="002051A2"/>
    <w:rsid w:val="002059B8"/>
    <w:rsid w:val="00205D48"/>
    <w:rsid w:val="00206242"/>
    <w:rsid w:val="0020641E"/>
    <w:rsid w:val="00210FE2"/>
    <w:rsid w:val="002119B7"/>
    <w:rsid w:val="00211C6C"/>
    <w:rsid w:val="0021262F"/>
    <w:rsid w:val="00213129"/>
    <w:rsid w:val="002154EE"/>
    <w:rsid w:val="00215BD0"/>
    <w:rsid w:val="00215C6C"/>
    <w:rsid w:val="0021653E"/>
    <w:rsid w:val="00217A13"/>
    <w:rsid w:val="00220D79"/>
    <w:rsid w:val="00223F60"/>
    <w:rsid w:val="00224CB3"/>
    <w:rsid w:val="00225061"/>
    <w:rsid w:val="0022507E"/>
    <w:rsid w:val="002265CE"/>
    <w:rsid w:val="00233E8B"/>
    <w:rsid w:val="00236395"/>
    <w:rsid w:val="0023645D"/>
    <w:rsid w:val="002367E9"/>
    <w:rsid w:val="0023759E"/>
    <w:rsid w:val="0024107C"/>
    <w:rsid w:val="00242610"/>
    <w:rsid w:val="0024400F"/>
    <w:rsid w:val="00245D8B"/>
    <w:rsid w:val="00246E4A"/>
    <w:rsid w:val="00250DD3"/>
    <w:rsid w:val="002548A6"/>
    <w:rsid w:val="0025767C"/>
    <w:rsid w:val="00257F7A"/>
    <w:rsid w:val="0026084D"/>
    <w:rsid w:val="00261615"/>
    <w:rsid w:val="00262146"/>
    <w:rsid w:val="002664A2"/>
    <w:rsid w:val="00266C54"/>
    <w:rsid w:val="00266D4C"/>
    <w:rsid w:val="002705F2"/>
    <w:rsid w:val="002822F2"/>
    <w:rsid w:val="00282700"/>
    <w:rsid w:val="00286902"/>
    <w:rsid w:val="00287D3F"/>
    <w:rsid w:val="002907EF"/>
    <w:rsid w:val="00291D1C"/>
    <w:rsid w:val="002929C0"/>
    <w:rsid w:val="00292A83"/>
    <w:rsid w:val="00292EF0"/>
    <w:rsid w:val="0029328B"/>
    <w:rsid w:val="00293EFD"/>
    <w:rsid w:val="002964AC"/>
    <w:rsid w:val="002A0F67"/>
    <w:rsid w:val="002A197B"/>
    <w:rsid w:val="002A2FC1"/>
    <w:rsid w:val="002A2FC4"/>
    <w:rsid w:val="002A4DE0"/>
    <w:rsid w:val="002A59CC"/>
    <w:rsid w:val="002A5DD2"/>
    <w:rsid w:val="002A670B"/>
    <w:rsid w:val="002B44A9"/>
    <w:rsid w:val="002B5FC5"/>
    <w:rsid w:val="002B60D0"/>
    <w:rsid w:val="002B6BA3"/>
    <w:rsid w:val="002B7A76"/>
    <w:rsid w:val="002C0470"/>
    <w:rsid w:val="002C0AA4"/>
    <w:rsid w:val="002C1875"/>
    <w:rsid w:val="002C66D2"/>
    <w:rsid w:val="002C6AF1"/>
    <w:rsid w:val="002D0C9A"/>
    <w:rsid w:val="002D0DE0"/>
    <w:rsid w:val="002D2DA1"/>
    <w:rsid w:val="002D3672"/>
    <w:rsid w:val="002D38CA"/>
    <w:rsid w:val="002D737E"/>
    <w:rsid w:val="002E00C5"/>
    <w:rsid w:val="002E0271"/>
    <w:rsid w:val="002E0BA6"/>
    <w:rsid w:val="002E16CC"/>
    <w:rsid w:val="002E73B9"/>
    <w:rsid w:val="002F099C"/>
    <w:rsid w:val="002F0FDB"/>
    <w:rsid w:val="002F1450"/>
    <w:rsid w:val="002F1BBA"/>
    <w:rsid w:val="002F26B6"/>
    <w:rsid w:val="002F280F"/>
    <w:rsid w:val="002F2B5F"/>
    <w:rsid w:val="002F33BD"/>
    <w:rsid w:val="002F4330"/>
    <w:rsid w:val="002F6070"/>
    <w:rsid w:val="003039AB"/>
    <w:rsid w:val="00306532"/>
    <w:rsid w:val="00306B18"/>
    <w:rsid w:val="003129C4"/>
    <w:rsid w:val="00314443"/>
    <w:rsid w:val="0031769E"/>
    <w:rsid w:val="00320180"/>
    <w:rsid w:val="0032350E"/>
    <w:rsid w:val="0032638E"/>
    <w:rsid w:val="00326DE7"/>
    <w:rsid w:val="0033024E"/>
    <w:rsid w:val="00332B12"/>
    <w:rsid w:val="00332CE1"/>
    <w:rsid w:val="00333A4B"/>
    <w:rsid w:val="0033459A"/>
    <w:rsid w:val="00343419"/>
    <w:rsid w:val="0035150C"/>
    <w:rsid w:val="00353E6D"/>
    <w:rsid w:val="00353ED6"/>
    <w:rsid w:val="00354420"/>
    <w:rsid w:val="00355126"/>
    <w:rsid w:val="003602C4"/>
    <w:rsid w:val="003606DB"/>
    <w:rsid w:val="00365807"/>
    <w:rsid w:val="00365C57"/>
    <w:rsid w:val="00366301"/>
    <w:rsid w:val="0036634E"/>
    <w:rsid w:val="003669FD"/>
    <w:rsid w:val="00372A04"/>
    <w:rsid w:val="00372D1C"/>
    <w:rsid w:val="00372F13"/>
    <w:rsid w:val="00373BAF"/>
    <w:rsid w:val="00373F17"/>
    <w:rsid w:val="00380356"/>
    <w:rsid w:val="003806D1"/>
    <w:rsid w:val="00382244"/>
    <w:rsid w:val="00382BF5"/>
    <w:rsid w:val="003834E2"/>
    <w:rsid w:val="0038366A"/>
    <w:rsid w:val="00384463"/>
    <w:rsid w:val="00385237"/>
    <w:rsid w:val="00385975"/>
    <w:rsid w:val="00387973"/>
    <w:rsid w:val="003933FD"/>
    <w:rsid w:val="00393FE0"/>
    <w:rsid w:val="00394CBD"/>
    <w:rsid w:val="003963B0"/>
    <w:rsid w:val="00396D88"/>
    <w:rsid w:val="003A04FC"/>
    <w:rsid w:val="003A0597"/>
    <w:rsid w:val="003A34C7"/>
    <w:rsid w:val="003A4D2E"/>
    <w:rsid w:val="003A4DDC"/>
    <w:rsid w:val="003A4E84"/>
    <w:rsid w:val="003A61F7"/>
    <w:rsid w:val="003B12C3"/>
    <w:rsid w:val="003B386A"/>
    <w:rsid w:val="003B4204"/>
    <w:rsid w:val="003B5F06"/>
    <w:rsid w:val="003B6311"/>
    <w:rsid w:val="003C0BF3"/>
    <w:rsid w:val="003C22EB"/>
    <w:rsid w:val="003C48E1"/>
    <w:rsid w:val="003C61D8"/>
    <w:rsid w:val="003C6DC6"/>
    <w:rsid w:val="003C709D"/>
    <w:rsid w:val="003D13FF"/>
    <w:rsid w:val="003D1806"/>
    <w:rsid w:val="003D4CBC"/>
    <w:rsid w:val="003D6392"/>
    <w:rsid w:val="003E0E2D"/>
    <w:rsid w:val="003E1077"/>
    <w:rsid w:val="003E1F51"/>
    <w:rsid w:val="003E1FB5"/>
    <w:rsid w:val="003E2664"/>
    <w:rsid w:val="003E41F7"/>
    <w:rsid w:val="003E4B2A"/>
    <w:rsid w:val="003E5523"/>
    <w:rsid w:val="003E5BB8"/>
    <w:rsid w:val="003E5CE9"/>
    <w:rsid w:val="003E7478"/>
    <w:rsid w:val="003E7617"/>
    <w:rsid w:val="003F0040"/>
    <w:rsid w:val="003F03AF"/>
    <w:rsid w:val="003F169C"/>
    <w:rsid w:val="003F2330"/>
    <w:rsid w:val="003F7C0F"/>
    <w:rsid w:val="00402789"/>
    <w:rsid w:val="00403391"/>
    <w:rsid w:val="00403BEC"/>
    <w:rsid w:val="00404C3F"/>
    <w:rsid w:val="00406888"/>
    <w:rsid w:val="004068B1"/>
    <w:rsid w:val="00406FA0"/>
    <w:rsid w:val="004117CA"/>
    <w:rsid w:val="00412490"/>
    <w:rsid w:val="0041285B"/>
    <w:rsid w:val="00412C6A"/>
    <w:rsid w:val="0041666E"/>
    <w:rsid w:val="00417586"/>
    <w:rsid w:val="004316C2"/>
    <w:rsid w:val="00433952"/>
    <w:rsid w:val="00433B3D"/>
    <w:rsid w:val="004343A5"/>
    <w:rsid w:val="004348C8"/>
    <w:rsid w:val="00435E05"/>
    <w:rsid w:val="004362FD"/>
    <w:rsid w:val="0043701A"/>
    <w:rsid w:val="00437E7A"/>
    <w:rsid w:val="00441B59"/>
    <w:rsid w:val="0044255A"/>
    <w:rsid w:val="00445874"/>
    <w:rsid w:val="00445CB3"/>
    <w:rsid w:val="00452B02"/>
    <w:rsid w:val="00454189"/>
    <w:rsid w:val="00455A7F"/>
    <w:rsid w:val="004565C7"/>
    <w:rsid w:val="00457279"/>
    <w:rsid w:val="00457B07"/>
    <w:rsid w:val="00460060"/>
    <w:rsid w:val="00461401"/>
    <w:rsid w:val="004614E9"/>
    <w:rsid w:val="00461BC1"/>
    <w:rsid w:val="00461C8C"/>
    <w:rsid w:val="004627F5"/>
    <w:rsid w:val="00465AB9"/>
    <w:rsid w:val="00467CE3"/>
    <w:rsid w:val="00470025"/>
    <w:rsid w:val="00471161"/>
    <w:rsid w:val="004711E9"/>
    <w:rsid w:val="0047606E"/>
    <w:rsid w:val="00476600"/>
    <w:rsid w:val="00477A0C"/>
    <w:rsid w:val="00482910"/>
    <w:rsid w:val="0048294F"/>
    <w:rsid w:val="00482D8F"/>
    <w:rsid w:val="00483BA6"/>
    <w:rsid w:val="00484E80"/>
    <w:rsid w:val="004859FA"/>
    <w:rsid w:val="00485FFC"/>
    <w:rsid w:val="004860DC"/>
    <w:rsid w:val="00490019"/>
    <w:rsid w:val="004903EC"/>
    <w:rsid w:val="0049044C"/>
    <w:rsid w:val="00491182"/>
    <w:rsid w:val="00491724"/>
    <w:rsid w:val="004974E4"/>
    <w:rsid w:val="004A138D"/>
    <w:rsid w:val="004A3870"/>
    <w:rsid w:val="004A51FB"/>
    <w:rsid w:val="004B08F5"/>
    <w:rsid w:val="004B1310"/>
    <w:rsid w:val="004B1738"/>
    <w:rsid w:val="004C0F71"/>
    <w:rsid w:val="004C2E6E"/>
    <w:rsid w:val="004C552F"/>
    <w:rsid w:val="004C7175"/>
    <w:rsid w:val="004D0E30"/>
    <w:rsid w:val="004E03B2"/>
    <w:rsid w:val="004E11C7"/>
    <w:rsid w:val="004E27AB"/>
    <w:rsid w:val="004E4D08"/>
    <w:rsid w:val="004E5112"/>
    <w:rsid w:val="004E6139"/>
    <w:rsid w:val="004E71CF"/>
    <w:rsid w:val="004E7B03"/>
    <w:rsid w:val="004F107F"/>
    <w:rsid w:val="004F17E7"/>
    <w:rsid w:val="004F3317"/>
    <w:rsid w:val="004F411C"/>
    <w:rsid w:val="004F6966"/>
    <w:rsid w:val="0050019A"/>
    <w:rsid w:val="00501669"/>
    <w:rsid w:val="005016AB"/>
    <w:rsid w:val="00501F82"/>
    <w:rsid w:val="005037CF"/>
    <w:rsid w:val="00503D4C"/>
    <w:rsid w:val="005050CC"/>
    <w:rsid w:val="005062CA"/>
    <w:rsid w:val="0051134B"/>
    <w:rsid w:val="00511496"/>
    <w:rsid w:val="005138A5"/>
    <w:rsid w:val="00515B10"/>
    <w:rsid w:val="00515C89"/>
    <w:rsid w:val="00515EC0"/>
    <w:rsid w:val="0051652C"/>
    <w:rsid w:val="005169FE"/>
    <w:rsid w:val="00522B47"/>
    <w:rsid w:val="0052366C"/>
    <w:rsid w:val="00524022"/>
    <w:rsid w:val="005271F8"/>
    <w:rsid w:val="00527A3D"/>
    <w:rsid w:val="00527FC3"/>
    <w:rsid w:val="00530184"/>
    <w:rsid w:val="00530CBC"/>
    <w:rsid w:val="0053163B"/>
    <w:rsid w:val="00532E4C"/>
    <w:rsid w:val="00535E6C"/>
    <w:rsid w:val="00537676"/>
    <w:rsid w:val="00541285"/>
    <w:rsid w:val="005431E5"/>
    <w:rsid w:val="00543575"/>
    <w:rsid w:val="00550622"/>
    <w:rsid w:val="00550C5E"/>
    <w:rsid w:val="005541E7"/>
    <w:rsid w:val="00560B78"/>
    <w:rsid w:val="00561AFD"/>
    <w:rsid w:val="0056339D"/>
    <w:rsid w:val="00563753"/>
    <w:rsid w:val="00564B1D"/>
    <w:rsid w:val="00564C9F"/>
    <w:rsid w:val="00565A3C"/>
    <w:rsid w:val="00565C25"/>
    <w:rsid w:val="00565EB2"/>
    <w:rsid w:val="00567675"/>
    <w:rsid w:val="0056791D"/>
    <w:rsid w:val="005704DF"/>
    <w:rsid w:val="00573989"/>
    <w:rsid w:val="00573A89"/>
    <w:rsid w:val="00575052"/>
    <w:rsid w:val="00576A0E"/>
    <w:rsid w:val="00576D9A"/>
    <w:rsid w:val="00581E84"/>
    <w:rsid w:val="0058216B"/>
    <w:rsid w:val="005821B6"/>
    <w:rsid w:val="0058442D"/>
    <w:rsid w:val="005923A4"/>
    <w:rsid w:val="00593ED4"/>
    <w:rsid w:val="005943F0"/>
    <w:rsid w:val="00594502"/>
    <w:rsid w:val="00595AB4"/>
    <w:rsid w:val="00596282"/>
    <w:rsid w:val="005964A7"/>
    <w:rsid w:val="00597A09"/>
    <w:rsid w:val="00597BCE"/>
    <w:rsid w:val="005A26C6"/>
    <w:rsid w:val="005A45A4"/>
    <w:rsid w:val="005A5DA4"/>
    <w:rsid w:val="005A7F6C"/>
    <w:rsid w:val="005B0A67"/>
    <w:rsid w:val="005B5B8A"/>
    <w:rsid w:val="005B69C2"/>
    <w:rsid w:val="005B6E0B"/>
    <w:rsid w:val="005B760D"/>
    <w:rsid w:val="005C21AD"/>
    <w:rsid w:val="005C413C"/>
    <w:rsid w:val="005C4723"/>
    <w:rsid w:val="005C47B3"/>
    <w:rsid w:val="005C540B"/>
    <w:rsid w:val="005C55BF"/>
    <w:rsid w:val="005C58E6"/>
    <w:rsid w:val="005C5A55"/>
    <w:rsid w:val="005C6848"/>
    <w:rsid w:val="005D418E"/>
    <w:rsid w:val="005D4B90"/>
    <w:rsid w:val="005D6733"/>
    <w:rsid w:val="005D7D50"/>
    <w:rsid w:val="005E2BAE"/>
    <w:rsid w:val="005E3316"/>
    <w:rsid w:val="005E5AFA"/>
    <w:rsid w:val="005E7849"/>
    <w:rsid w:val="005F1934"/>
    <w:rsid w:val="005F1CC4"/>
    <w:rsid w:val="005F73B2"/>
    <w:rsid w:val="005F7863"/>
    <w:rsid w:val="005F7907"/>
    <w:rsid w:val="006061B9"/>
    <w:rsid w:val="00606E00"/>
    <w:rsid w:val="006077E9"/>
    <w:rsid w:val="00610E86"/>
    <w:rsid w:val="00611295"/>
    <w:rsid w:val="006117CC"/>
    <w:rsid w:val="00611F85"/>
    <w:rsid w:val="006138BE"/>
    <w:rsid w:val="00613CFE"/>
    <w:rsid w:val="00616C4B"/>
    <w:rsid w:val="00620104"/>
    <w:rsid w:val="006209E1"/>
    <w:rsid w:val="00622C37"/>
    <w:rsid w:val="00622E83"/>
    <w:rsid w:val="006238E1"/>
    <w:rsid w:val="00624529"/>
    <w:rsid w:val="00625C2F"/>
    <w:rsid w:val="00626183"/>
    <w:rsid w:val="006265B6"/>
    <w:rsid w:val="00626DAB"/>
    <w:rsid w:val="006314F1"/>
    <w:rsid w:val="006328A3"/>
    <w:rsid w:val="0063379F"/>
    <w:rsid w:val="006352C1"/>
    <w:rsid w:val="0063662B"/>
    <w:rsid w:val="00646462"/>
    <w:rsid w:val="00650086"/>
    <w:rsid w:val="0065355B"/>
    <w:rsid w:val="006538A3"/>
    <w:rsid w:val="00656E5F"/>
    <w:rsid w:val="00657AE5"/>
    <w:rsid w:val="0066156B"/>
    <w:rsid w:val="00661F82"/>
    <w:rsid w:val="006628B9"/>
    <w:rsid w:val="0066720B"/>
    <w:rsid w:val="00670846"/>
    <w:rsid w:val="00671656"/>
    <w:rsid w:val="00671EE4"/>
    <w:rsid w:val="00675682"/>
    <w:rsid w:val="0067584D"/>
    <w:rsid w:val="00675A14"/>
    <w:rsid w:val="00676CF8"/>
    <w:rsid w:val="00677588"/>
    <w:rsid w:val="0067775D"/>
    <w:rsid w:val="00677CD7"/>
    <w:rsid w:val="00680C11"/>
    <w:rsid w:val="00685351"/>
    <w:rsid w:val="00686CFB"/>
    <w:rsid w:val="00687EA0"/>
    <w:rsid w:val="00690C16"/>
    <w:rsid w:val="00690C6A"/>
    <w:rsid w:val="00693085"/>
    <w:rsid w:val="00697023"/>
    <w:rsid w:val="00697FC6"/>
    <w:rsid w:val="006A364B"/>
    <w:rsid w:val="006A36B7"/>
    <w:rsid w:val="006A3E19"/>
    <w:rsid w:val="006A722F"/>
    <w:rsid w:val="006A79CE"/>
    <w:rsid w:val="006B09E7"/>
    <w:rsid w:val="006B0C06"/>
    <w:rsid w:val="006B306F"/>
    <w:rsid w:val="006B32E2"/>
    <w:rsid w:val="006B37F1"/>
    <w:rsid w:val="006B3A12"/>
    <w:rsid w:val="006B4FCB"/>
    <w:rsid w:val="006B56D6"/>
    <w:rsid w:val="006B5A98"/>
    <w:rsid w:val="006B60CB"/>
    <w:rsid w:val="006B6B80"/>
    <w:rsid w:val="006C0422"/>
    <w:rsid w:val="006C1DF4"/>
    <w:rsid w:val="006C26C8"/>
    <w:rsid w:val="006C2CE7"/>
    <w:rsid w:val="006C51E1"/>
    <w:rsid w:val="006C7E31"/>
    <w:rsid w:val="006D21C8"/>
    <w:rsid w:val="006D3614"/>
    <w:rsid w:val="006E0CA4"/>
    <w:rsid w:val="006E4F70"/>
    <w:rsid w:val="006F03C2"/>
    <w:rsid w:val="006F13A2"/>
    <w:rsid w:val="006F2CA0"/>
    <w:rsid w:val="006F3FAA"/>
    <w:rsid w:val="006F67AC"/>
    <w:rsid w:val="006F67EA"/>
    <w:rsid w:val="006F681C"/>
    <w:rsid w:val="006F7FC3"/>
    <w:rsid w:val="0070000A"/>
    <w:rsid w:val="0070270B"/>
    <w:rsid w:val="00704911"/>
    <w:rsid w:val="00705B4E"/>
    <w:rsid w:val="00707A84"/>
    <w:rsid w:val="00711272"/>
    <w:rsid w:val="00711BE8"/>
    <w:rsid w:val="007123CF"/>
    <w:rsid w:val="00714C78"/>
    <w:rsid w:val="00716934"/>
    <w:rsid w:val="0071747B"/>
    <w:rsid w:val="007219B8"/>
    <w:rsid w:val="00722804"/>
    <w:rsid w:val="00723E1F"/>
    <w:rsid w:val="00726C16"/>
    <w:rsid w:val="00730250"/>
    <w:rsid w:val="007317E3"/>
    <w:rsid w:val="00734A4B"/>
    <w:rsid w:val="00735D52"/>
    <w:rsid w:val="00735D75"/>
    <w:rsid w:val="007360F1"/>
    <w:rsid w:val="00736C9B"/>
    <w:rsid w:val="0074016A"/>
    <w:rsid w:val="00740BB1"/>
    <w:rsid w:val="00741BA7"/>
    <w:rsid w:val="00741E4F"/>
    <w:rsid w:val="00742FE1"/>
    <w:rsid w:val="00747C71"/>
    <w:rsid w:val="00747D64"/>
    <w:rsid w:val="007501D9"/>
    <w:rsid w:val="0075051B"/>
    <w:rsid w:val="007516F7"/>
    <w:rsid w:val="00752CE3"/>
    <w:rsid w:val="00752EAA"/>
    <w:rsid w:val="00753585"/>
    <w:rsid w:val="00757810"/>
    <w:rsid w:val="0076087F"/>
    <w:rsid w:val="00760E24"/>
    <w:rsid w:val="00761F21"/>
    <w:rsid w:val="0076320C"/>
    <w:rsid w:val="007640EE"/>
    <w:rsid w:val="0076469B"/>
    <w:rsid w:val="007655CA"/>
    <w:rsid w:val="00766EEA"/>
    <w:rsid w:val="00767818"/>
    <w:rsid w:val="00767AD5"/>
    <w:rsid w:val="007724B7"/>
    <w:rsid w:val="00775116"/>
    <w:rsid w:val="00775C0F"/>
    <w:rsid w:val="0077761B"/>
    <w:rsid w:val="007824D1"/>
    <w:rsid w:val="0078267D"/>
    <w:rsid w:val="00785026"/>
    <w:rsid w:val="007876DA"/>
    <w:rsid w:val="00790032"/>
    <w:rsid w:val="00790250"/>
    <w:rsid w:val="00790320"/>
    <w:rsid w:val="007912E3"/>
    <w:rsid w:val="00791579"/>
    <w:rsid w:val="0079193E"/>
    <w:rsid w:val="00791C37"/>
    <w:rsid w:val="007941BE"/>
    <w:rsid w:val="00795FC7"/>
    <w:rsid w:val="007A0111"/>
    <w:rsid w:val="007A0CBF"/>
    <w:rsid w:val="007A1EE9"/>
    <w:rsid w:val="007A251B"/>
    <w:rsid w:val="007A36C6"/>
    <w:rsid w:val="007A3823"/>
    <w:rsid w:val="007A42C0"/>
    <w:rsid w:val="007A4CD8"/>
    <w:rsid w:val="007A607E"/>
    <w:rsid w:val="007A7338"/>
    <w:rsid w:val="007B0E4C"/>
    <w:rsid w:val="007B1974"/>
    <w:rsid w:val="007B3CD1"/>
    <w:rsid w:val="007B48A0"/>
    <w:rsid w:val="007B66E8"/>
    <w:rsid w:val="007C0848"/>
    <w:rsid w:val="007C0866"/>
    <w:rsid w:val="007C24CA"/>
    <w:rsid w:val="007C4FF7"/>
    <w:rsid w:val="007C5470"/>
    <w:rsid w:val="007C7CE7"/>
    <w:rsid w:val="007D0494"/>
    <w:rsid w:val="007D5002"/>
    <w:rsid w:val="007E2319"/>
    <w:rsid w:val="007E36DC"/>
    <w:rsid w:val="007E6380"/>
    <w:rsid w:val="007E7430"/>
    <w:rsid w:val="007E74CE"/>
    <w:rsid w:val="007F008D"/>
    <w:rsid w:val="007F2743"/>
    <w:rsid w:val="007F27DB"/>
    <w:rsid w:val="007F2B51"/>
    <w:rsid w:val="007F3F7F"/>
    <w:rsid w:val="00800994"/>
    <w:rsid w:val="00802DD6"/>
    <w:rsid w:val="00807170"/>
    <w:rsid w:val="00811616"/>
    <w:rsid w:val="0081430B"/>
    <w:rsid w:val="00814CD4"/>
    <w:rsid w:val="00816684"/>
    <w:rsid w:val="00823044"/>
    <w:rsid w:val="008233AC"/>
    <w:rsid w:val="00823969"/>
    <w:rsid w:val="00831C24"/>
    <w:rsid w:val="0083260B"/>
    <w:rsid w:val="008327A5"/>
    <w:rsid w:val="00832D83"/>
    <w:rsid w:val="008332F2"/>
    <w:rsid w:val="00833ACC"/>
    <w:rsid w:val="00834C47"/>
    <w:rsid w:val="00835297"/>
    <w:rsid w:val="008361CC"/>
    <w:rsid w:val="0083766D"/>
    <w:rsid w:val="00840006"/>
    <w:rsid w:val="00844280"/>
    <w:rsid w:val="00844ABD"/>
    <w:rsid w:val="00846FC2"/>
    <w:rsid w:val="00852C37"/>
    <w:rsid w:val="00853A5C"/>
    <w:rsid w:val="008548CB"/>
    <w:rsid w:val="00854953"/>
    <w:rsid w:val="008558CD"/>
    <w:rsid w:val="00855D2E"/>
    <w:rsid w:val="008575E9"/>
    <w:rsid w:val="008609BB"/>
    <w:rsid w:val="00860CCB"/>
    <w:rsid w:val="008624F7"/>
    <w:rsid w:val="0086314C"/>
    <w:rsid w:val="00864A58"/>
    <w:rsid w:val="00866238"/>
    <w:rsid w:val="00866C44"/>
    <w:rsid w:val="008676E2"/>
    <w:rsid w:val="0087013E"/>
    <w:rsid w:val="008706C4"/>
    <w:rsid w:val="00873880"/>
    <w:rsid w:val="00873AAF"/>
    <w:rsid w:val="00874725"/>
    <w:rsid w:val="00877271"/>
    <w:rsid w:val="00881570"/>
    <w:rsid w:val="00892470"/>
    <w:rsid w:val="00894F97"/>
    <w:rsid w:val="0089547A"/>
    <w:rsid w:val="008964BE"/>
    <w:rsid w:val="0089661D"/>
    <w:rsid w:val="008A07A7"/>
    <w:rsid w:val="008A1E59"/>
    <w:rsid w:val="008A4664"/>
    <w:rsid w:val="008A5C6C"/>
    <w:rsid w:val="008A63D6"/>
    <w:rsid w:val="008A6C9A"/>
    <w:rsid w:val="008B0AD6"/>
    <w:rsid w:val="008B217A"/>
    <w:rsid w:val="008B3955"/>
    <w:rsid w:val="008B3E89"/>
    <w:rsid w:val="008B4BEF"/>
    <w:rsid w:val="008B544D"/>
    <w:rsid w:val="008B5648"/>
    <w:rsid w:val="008C36BA"/>
    <w:rsid w:val="008C377F"/>
    <w:rsid w:val="008C7628"/>
    <w:rsid w:val="008C7A97"/>
    <w:rsid w:val="008D0340"/>
    <w:rsid w:val="008D0CF7"/>
    <w:rsid w:val="008D2B7E"/>
    <w:rsid w:val="008D5BC4"/>
    <w:rsid w:val="008E3E07"/>
    <w:rsid w:val="008E4EAB"/>
    <w:rsid w:val="008E74E7"/>
    <w:rsid w:val="008E754B"/>
    <w:rsid w:val="008F001C"/>
    <w:rsid w:val="008F0C2D"/>
    <w:rsid w:val="008F590C"/>
    <w:rsid w:val="008F64B4"/>
    <w:rsid w:val="008F7152"/>
    <w:rsid w:val="008F729B"/>
    <w:rsid w:val="00904496"/>
    <w:rsid w:val="009071B0"/>
    <w:rsid w:val="00910C99"/>
    <w:rsid w:val="0091426C"/>
    <w:rsid w:val="00914C32"/>
    <w:rsid w:val="00914D06"/>
    <w:rsid w:val="00920CB5"/>
    <w:rsid w:val="00924184"/>
    <w:rsid w:val="009318B4"/>
    <w:rsid w:val="009318E4"/>
    <w:rsid w:val="0093709B"/>
    <w:rsid w:val="00937E84"/>
    <w:rsid w:val="009420C8"/>
    <w:rsid w:val="00942B5E"/>
    <w:rsid w:val="00942E88"/>
    <w:rsid w:val="00943C4E"/>
    <w:rsid w:val="00944149"/>
    <w:rsid w:val="00950C26"/>
    <w:rsid w:val="0095594C"/>
    <w:rsid w:val="009561F8"/>
    <w:rsid w:val="009567EF"/>
    <w:rsid w:val="0095798B"/>
    <w:rsid w:val="009622DB"/>
    <w:rsid w:val="00962381"/>
    <w:rsid w:val="00963DB5"/>
    <w:rsid w:val="009715F0"/>
    <w:rsid w:val="009724EB"/>
    <w:rsid w:val="00973521"/>
    <w:rsid w:val="00973DCB"/>
    <w:rsid w:val="00977AC8"/>
    <w:rsid w:val="00981A15"/>
    <w:rsid w:val="00982F74"/>
    <w:rsid w:val="00985893"/>
    <w:rsid w:val="009869C3"/>
    <w:rsid w:val="009924F8"/>
    <w:rsid w:val="0099466F"/>
    <w:rsid w:val="009951FC"/>
    <w:rsid w:val="0099571A"/>
    <w:rsid w:val="0099625E"/>
    <w:rsid w:val="009A3425"/>
    <w:rsid w:val="009A3482"/>
    <w:rsid w:val="009A3A12"/>
    <w:rsid w:val="009A3EBA"/>
    <w:rsid w:val="009A4DC0"/>
    <w:rsid w:val="009A5436"/>
    <w:rsid w:val="009A6036"/>
    <w:rsid w:val="009A66DD"/>
    <w:rsid w:val="009B00DA"/>
    <w:rsid w:val="009B148D"/>
    <w:rsid w:val="009B3576"/>
    <w:rsid w:val="009B4C26"/>
    <w:rsid w:val="009B5DDC"/>
    <w:rsid w:val="009B6DCB"/>
    <w:rsid w:val="009C09B6"/>
    <w:rsid w:val="009C0F14"/>
    <w:rsid w:val="009C2D50"/>
    <w:rsid w:val="009C2FDF"/>
    <w:rsid w:val="009C3347"/>
    <w:rsid w:val="009C4F25"/>
    <w:rsid w:val="009D1B78"/>
    <w:rsid w:val="009D2D63"/>
    <w:rsid w:val="009D3447"/>
    <w:rsid w:val="009D3C9B"/>
    <w:rsid w:val="009D487C"/>
    <w:rsid w:val="009D542D"/>
    <w:rsid w:val="009D550F"/>
    <w:rsid w:val="009D75D0"/>
    <w:rsid w:val="009D7E5F"/>
    <w:rsid w:val="009E3848"/>
    <w:rsid w:val="009E4D10"/>
    <w:rsid w:val="009E542A"/>
    <w:rsid w:val="009E5548"/>
    <w:rsid w:val="009E5D3E"/>
    <w:rsid w:val="009E7186"/>
    <w:rsid w:val="009E7C75"/>
    <w:rsid w:val="009F09F9"/>
    <w:rsid w:val="009F2BAB"/>
    <w:rsid w:val="009F377E"/>
    <w:rsid w:val="009F4984"/>
    <w:rsid w:val="009F559E"/>
    <w:rsid w:val="009F7074"/>
    <w:rsid w:val="00A01A73"/>
    <w:rsid w:val="00A02285"/>
    <w:rsid w:val="00A02840"/>
    <w:rsid w:val="00A04D3B"/>
    <w:rsid w:val="00A0770B"/>
    <w:rsid w:val="00A10F22"/>
    <w:rsid w:val="00A1330E"/>
    <w:rsid w:val="00A138C7"/>
    <w:rsid w:val="00A14F4D"/>
    <w:rsid w:val="00A1630A"/>
    <w:rsid w:val="00A174C9"/>
    <w:rsid w:val="00A17E23"/>
    <w:rsid w:val="00A17E54"/>
    <w:rsid w:val="00A2076E"/>
    <w:rsid w:val="00A22857"/>
    <w:rsid w:val="00A23BAC"/>
    <w:rsid w:val="00A23FE1"/>
    <w:rsid w:val="00A2407F"/>
    <w:rsid w:val="00A32FE0"/>
    <w:rsid w:val="00A342E3"/>
    <w:rsid w:val="00A34693"/>
    <w:rsid w:val="00A36BC3"/>
    <w:rsid w:val="00A36C87"/>
    <w:rsid w:val="00A425DB"/>
    <w:rsid w:val="00A43186"/>
    <w:rsid w:val="00A45242"/>
    <w:rsid w:val="00A4656B"/>
    <w:rsid w:val="00A46592"/>
    <w:rsid w:val="00A47875"/>
    <w:rsid w:val="00A505BD"/>
    <w:rsid w:val="00A53DC4"/>
    <w:rsid w:val="00A55843"/>
    <w:rsid w:val="00A564A1"/>
    <w:rsid w:val="00A573DC"/>
    <w:rsid w:val="00A621A2"/>
    <w:rsid w:val="00A64826"/>
    <w:rsid w:val="00A6517F"/>
    <w:rsid w:val="00A65742"/>
    <w:rsid w:val="00A6753A"/>
    <w:rsid w:val="00A71747"/>
    <w:rsid w:val="00A71B07"/>
    <w:rsid w:val="00A733D0"/>
    <w:rsid w:val="00A73B40"/>
    <w:rsid w:val="00A744C3"/>
    <w:rsid w:val="00A76A69"/>
    <w:rsid w:val="00A76A8B"/>
    <w:rsid w:val="00A83495"/>
    <w:rsid w:val="00A85FF9"/>
    <w:rsid w:val="00A86DC3"/>
    <w:rsid w:val="00A87652"/>
    <w:rsid w:val="00A87967"/>
    <w:rsid w:val="00A87C7C"/>
    <w:rsid w:val="00A90BDA"/>
    <w:rsid w:val="00A90C92"/>
    <w:rsid w:val="00A92E31"/>
    <w:rsid w:val="00AA0FE4"/>
    <w:rsid w:val="00AA14CA"/>
    <w:rsid w:val="00AA1E61"/>
    <w:rsid w:val="00AA2628"/>
    <w:rsid w:val="00AA333B"/>
    <w:rsid w:val="00AA36BA"/>
    <w:rsid w:val="00AA4C99"/>
    <w:rsid w:val="00AA63FB"/>
    <w:rsid w:val="00AA7EF2"/>
    <w:rsid w:val="00AB13A0"/>
    <w:rsid w:val="00AB2CE8"/>
    <w:rsid w:val="00AB6086"/>
    <w:rsid w:val="00AB6600"/>
    <w:rsid w:val="00AC03D1"/>
    <w:rsid w:val="00AC2126"/>
    <w:rsid w:val="00AC69B7"/>
    <w:rsid w:val="00AC6F4B"/>
    <w:rsid w:val="00AC777E"/>
    <w:rsid w:val="00AC7E5E"/>
    <w:rsid w:val="00AD06AD"/>
    <w:rsid w:val="00AD1ABA"/>
    <w:rsid w:val="00AD4C05"/>
    <w:rsid w:val="00AD50DA"/>
    <w:rsid w:val="00AD73B3"/>
    <w:rsid w:val="00AE22D6"/>
    <w:rsid w:val="00AE28E3"/>
    <w:rsid w:val="00AE382A"/>
    <w:rsid w:val="00AE3B73"/>
    <w:rsid w:val="00AE4554"/>
    <w:rsid w:val="00AF0491"/>
    <w:rsid w:val="00AF14DD"/>
    <w:rsid w:val="00AF2B90"/>
    <w:rsid w:val="00AF34CD"/>
    <w:rsid w:val="00AF4085"/>
    <w:rsid w:val="00AF47A1"/>
    <w:rsid w:val="00AF6256"/>
    <w:rsid w:val="00AF738A"/>
    <w:rsid w:val="00B01745"/>
    <w:rsid w:val="00B02792"/>
    <w:rsid w:val="00B03500"/>
    <w:rsid w:val="00B045BA"/>
    <w:rsid w:val="00B04715"/>
    <w:rsid w:val="00B04D14"/>
    <w:rsid w:val="00B05372"/>
    <w:rsid w:val="00B0539C"/>
    <w:rsid w:val="00B106E3"/>
    <w:rsid w:val="00B11299"/>
    <w:rsid w:val="00B11E55"/>
    <w:rsid w:val="00B138FC"/>
    <w:rsid w:val="00B15CB2"/>
    <w:rsid w:val="00B16A76"/>
    <w:rsid w:val="00B17F8D"/>
    <w:rsid w:val="00B2278D"/>
    <w:rsid w:val="00B23B2D"/>
    <w:rsid w:val="00B24F81"/>
    <w:rsid w:val="00B25AA3"/>
    <w:rsid w:val="00B27CB2"/>
    <w:rsid w:val="00B31916"/>
    <w:rsid w:val="00B32A17"/>
    <w:rsid w:val="00B4235E"/>
    <w:rsid w:val="00B44683"/>
    <w:rsid w:val="00B451C3"/>
    <w:rsid w:val="00B455AF"/>
    <w:rsid w:val="00B459EB"/>
    <w:rsid w:val="00B4778C"/>
    <w:rsid w:val="00B51E3A"/>
    <w:rsid w:val="00B52DD4"/>
    <w:rsid w:val="00B54914"/>
    <w:rsid w:val="00B5542C"/>
    <w:rsid w:val="00B55DC1"/>
    <w:rsid w:val="00B569C6"/>
    <w:rsid w:val="00B56C2C"/>
    <w:rsid w:val="00B56CF1"/>
    <w:rsid w:val="00B57449"/>
    <w:rsid w:val="00B60374"/>
    <w:rsid w:val="00B669DE"/>
    <w:rsid w:val="00B66E68"/>
    <w:rsid w:val="00B7033C"/>
    <w:rsid w:val="00B705A4"/>
    <w:rsid w:val="00B73708"/>
    <w:rsid w:val="00B7560F"/>
    <w:rsid w:val="00B7613D"/>
    <w:rsid w:val="00B76386"/>
    <w:rsid w:val="00B805EF"/>
    <w:rsid w:val="00B8076F"/>
    <w:rsid w:val="00B84024"/>
    <w:rsid w:val="00B84AE1"/>
    <w:rsid w:val="00B84D92"/>
    <w:rsid w:val="00B85440"/>
    <w:rsid w:val="00B862D3"/>
    <w:rsid w:val="00B87211"/>
    <w:rsid w:val="00B92AE2"/>
    <w:rsid w:val="00B93B7A"/>
    <w:rsid w:val="00B95591"/>
    <w:rsid w:val="00B95A46"/>
    <w:rsid w:val="00B961CE"/>
    <w:rsid w:val="00B96626"/>
    <w:rsid w:val="00BA00E5"/>
    <w:rsid w:val="00BA0E84"/>
    <w:rsid w:val="00BA0FF5"/>
    <w:rsid w:val="00BA21BE"/>
    <w:rsid w:val="00BA23C6"/>
    <w:rsid w:val="00BA2930"/>
    <w:rsid w:val="00BA2CFA"/>
    <w:rsid w:val="00BA3DC2"/>
    <w:rsid w:val="00BA4A8A"/>
    <w:rsid w:val="00BA76BB"/>
    <w:rsid w:val="00BA7EC7"/>
    <w:rsid w:val="00BB0A22"/>
    <w:rsid w:val="00BB0B94"/>
    <w:rsid w:val="00BB1736"/>
    <w:rsid w:val="00BB45A8"/>
    <w:rsid w:val="00BB5725"/>
    <w:rsid w:val="00BB644A"/>
    <w:rsid w:val="00BB796E"/>
    <w:rsid w:val="00BB7F6F"/>
    <w:rsid w:val="00BC11FF"/>
    <w:rsid w:val="00BC2131"/>
    <w:rsid w:val="00BC28CC"/>
    <w:rsid w:val="00BC4B48"/>
    <w:rsid w:val="00BC58EA"/>
    <w:rsid w:val="00BC603D"/>
    <w:rsid w:val="00BD0BB7"/>
    <w:rsid w:val="00BD3455"/>
    <w:rsid w:val="00BD36F2"/>
    <w:rsid w:val="00BD44BF"/>
    <w:rsid w:val="00BE2561"/>
    <w:rsid w:val="00BE29B8"/>
    <w:rsid w:val="00BE400E"/>
    <w:rsid w:val="00BE65B6"/>
    <w:rsid w:val="00BE6F26"/>
    <w:rsid w:val="00BE7AAA"/>
    <w:rsid w:val="00BF0233"/>
    <w:rsid w:val="00BF1D89"/>
    <w:rsid w:val="00BF31C7"/>
    <w:rsid w:val="00BF45A5"/>
    <w:rsid w:val="00BF6197"/>
    <w:rsid w:val="00BF6E6D"/>
    <w:rsid w:val="00C014C1"/>
    <w:rsid w:val="00C04B75"/>
    <w:rsid w:val="00C05950"/>
    <w:rsid w:val="00C06728"/>
    <w:rsid w:val="00C076BA"/>
    <w:rsid w:val="00C07D25"/>
    <w:rsid w:val="00C10C46"/>
    <w:rsid w:val="00C11C29"/>
    <w:rsid w:val="00C12A97"/>
    <w:rsid w:val="00C130F2"/>
    <w:rsid w:val="00C14220"/>
    <w:rsid w:val="00C15772"/>
    <w:rsid w:val="00C16ED6"/>
    <w:rsid w:val="00C20C13"/>
    <w:rsid w:val="00C20CB9"/>
    <w:rsid w:val="00C221C3"/>
    <w:rsid w:val="00C30697"/>
    <w:rsid w:val="00C30D58"/>
    <w:rsid w:val="00C32825"/>
    <w:rsid w:val="00C33D3F"/>
    <w:rsid w:val="00C37A48"/>
    <w:rsid w:val="00C37E1A"/>
    <w:rsid w:val="00C414B6"/>
    <w:rsid w:val="00C4465E"/>
    <w:rsid w:val="00C448DE"/>
    <w:rsid w:val="00C50EFA"/>
    <w:rsid w:val="00C52F75"/>
    <w:rsid w:val="00C5759B"/>
    <w:rsid w:val="00C613F9"/>
    <w:rsid w:val="00C626B5"/>
    <w:rsid w:val="00C63272"/>
    <w:rsid w:val="00C64A88"/>
    <w:rsid w:val="00C64C3D"/>
    <w:rsid w:val="00C655FD"/>
    <w:rsid w:val="00C675B2"/>
    <w:rsid w:val="00C70095"/>
    <w:rsid w:val="00C736E0"/>
    <w:rsid w:val="00C744D6"/>
    <w:rsid w:val="00C7516F"/>
    <w:rsid w:val="00C764A3"/>
    <w:rsid w:val="00C76F20"/>
    <w:rsid w:val="00C830D8"/>
    <w:rsid w:val="00C83D8C"/>
    <w:rsid w:val="00C84E64"/>
    <w:rsid w:val="00C85111"/>
    <w:rsid w:val="00C868B2"/>
    <w:rsid w:val="00C87FE3"/>
    <w:rsid w:val="00C90D0F"/>
    <w:rsid w:val="00C94576"/>
    <w:rsid w:val="00C95AB6"/>
    <w:rsid w:val="00C95E1F"/>
    <w:rsid w:val="00C9673D"/>
    <w:rsid w:val="00C96D54"/>
    <w:rsid w:val="00C96F6C"/>
    <w:rsid w:val="00CA20F7"/>
    <w:rsid w:val="00CA2F02"/>
    <w:rsid w:val="00CA4E61"/>
    <w:rsid w:val="00CA61D9"/>
    <w:rsid w:val="00CA6603"/>
    <w:rsid w:val="00CB1F96"/>
    <w:rsid w:val="00CB22CF"/>
    <w:rsid w:val="00CB2A5E"/>
    <w:rsid w:val="00CB2FBF"/>
    <w:rsid w:val="00CB4E71"/>
    <w:rsid w:val="00CC1E4A"/>
    <w:rsid w:val="00CC4145"/>
    <w:rsid w:val="00CC5D6C"/>
    <w:rsid w:val="00CC6CE8"/>
    <w:rsid w:val="00CD0CBD"/>
    <w:rsid w:val="00CD12B4"/>
    <w:rsid w:val="00CD2F32"/>
    <w:rsid w:val="00CD3E29"/>
    <w:rsid w:val="00CD4210"/>
    <w:rsid w:val="00CD6168"/>
    <w:rsid w:val="00CE0E9C"/>
    <w:rsid w:val="00CE1D11"/>
    <w:rsid w:val="00CE4D48"/>
    <w:rsid w:val="00CE610C"/>
    <w:rsid w:val="00CE66DD"/>
    <w:rsid w:val="00CE749E"/>
    <w:rsid w:val="00CE76F1"/>
    <w:rsid w:val="00CE7843"/>
    <w:rsid w:val="00CE7AE2"/>
    <w:rsid w:val="00CF0BCD"/>
    <w:rsid w:val="00CF1EDD"/>
    <w:rsid w:val="00CF2842"/>
    <w:rsid w:val="00CF2BF6"/>
    <w:rsid w:val="00CF37ED"/>
    <w:rsid w:val="00CF4C5D"/>
    <w:rsid w:val="00CF6348"/>
    <w:rsid w:val="00CF68F7"/>
    <w:rsid w:val="00D011B0"/>
    <w:rsid w:val="00D01EE3"/>
    <w:rsid w:val="00D02EF1"/>
    <w:rsid w:val="00D03867"/>
    <w:rsid w:val="00D0441D"/>
    <w:rsid w:val="00D05C8C"/>
    <w:rsid w:val="00D05EE5"/>
    <w:rsid w:val="00D10383"/>
    <w:rsid w:val="00D104CA"/>
    <w:rsid w:val="00D13242"/>
    <w:rsid w:val="00D143D7"/>
    <w:rsid w:val="00D14817"/>
    <w:rsid w:val="00D14B55"/>
    <w:rsid w:val="00D16BDA"/>
    <w:rsid w:val="00D2049C"/>
    <w:rsid w:val="00D20AB3"/>
    <w:rsid w:val="00D20C8A"/>
    <w:rsid w:val="00D235BA"/>
    <w:rsid w:val="00D317D0"/>
    <w:rsid w:val="00D3461C"/>
    <w:rsid w:val="00D34F0E"/>
    <w:rsid w:val="00D362EA"/>
    <w:rsid w:val="00D37606"/>
    <w:rsid w:val="00D41435"/>
    <w:rsid w:val="00D414CD"/>
    <w:rsid w:val="00D42781"/>
    <w:rsid w:val="00D44D0F"/>
    <w:rsid w:val="00D45B89"/>
    <w:rsid w:val="00D461B2"/>
    <w:rsid w:val="00D470C4"/>
    <w:rsid w:val="00D47226"/>
    <w:rsid w:val="00D477DD"/>
    <w:rsid w:val="00D47B9E"/>
    <w:rsid w:val="00D47C4D"/>
    <w:rsid w:val="00D50870"/>
    <w:rsid w:val="00D510DF"/>
    <w:rsid w:val="00D5229C"/>
    <w:rsid w:val="00D53141"/>
    <w:rsid w:val="00D53A9D"/>
    <w:rsid w:val="00D544B3"/>
    <w:rsid w:val="00D5676D"/>
    <w:rsid w:val="00D572A0"/>
    <w:rsid w:val="00D57875"/>
    <w:rsid w:val="00D578E7"/>
    <w:rsid w:val="00D60350"/>
    <w:rsid w:val="00D615B6"/>
    <w:rsid w:val="00D6604D"/>
    <w:rsid w:val="00D701B0"/>
    <w:rsid w:val="00D7208E"/>
    <w:rsid w:val="00D7621D"/>
    <w:rsid w:val="00D7698A"/>
    <w:rsid w:val="00D77932"/>
    <w:rsid w:val="00D8023D"/>
    <w:rsid w:val="00D82E90"/>
    <w:rsid w:val="00D83343"/>
    <w:rsid w:val="00D84976"/>
    <w:rsid w:val="00D87E1B"/>
    <w:rsid w:val="00D9193F"/>
    <w:rsid w:val="00D9327A"/>
    <w:rsid w:val="00DA0EB6"/>
    <w:rsid w:val="00DA105F"/>
    <w:rsid w:val="00DA1F83"/>
    <w:rsid w:val="00DA46F4"/>
    <w:rsid w:val="00DA61E8"/>
    <w:rsid w:val="00DA79D6"/>
    <w:rsid w:val="00DB141D"/>
    <w:rsid w:val="00DB1EF1"/>
    <w:rsid w:val="00DB23CE"/>
    <w:rsid w:val="00DB3951"/>
    <w:rsid w:val="00DB3CFD"/>
    <w:rsid w:val="00DB5F08"/>
    <w:rsid w:val="00DB68F7"/>
    <w:rsid w:val="00DC10A3"/>
    <w:rsid w:val="00DC20E3"/>
    <w:rsid w:val="00DC65CD"/>
    <w:rsid w:val="00DD1887"/>
    <w:rsid w:val="00DD192A"/>
    <w:rsid w:val="00DD2552"/>
    <w:rsid w:val="00DD2BED"/>
    <w:rsid w:val="00DD37D2"/>
    <w:rsid w:val="00DD4E73"/>
    <w:rsid w:val="00DD6AFD"/>
    <w:rsid w:val="00DD7280"/>
    <w:rsid w:val="00DE168B"/>
    <w:rsid w:val="00DE2356"/>
    <w:rsid w:val="00DE29F6"/>
    <w:rsid w:val="00DE4780"/>
    <w:rsid w:val="00DE4CE9"/>
    <w:rsid w:val="00DE56D4"/>
    <w:rsid w:val="00DE56F7"/>
    <w:rsid w:val="00DE680E"/>
    <w:rsid w:val="00DE740F"/>
    <w:rsid w:val="00DE78D3"/>
    <w:rsid w:val="00DF036E"/>
    <w:rsid w:val="00DF076F"/>
    <w:rsid w:val="00DF17B1"/>
    <w:rsid w:val="00DF1F5A"/>
    <w:rsid w:val="00DF2DF3"/>
    <w:rsid w:val="00DF5771"/>
    <w:rsid w:val="00DF5AE5"/>
    <w:rsid w:val="00DF5AF4"/>
    <w:rsid w:val="00DF69B1"/>
    <w:rsid w:val="00DF7F1D"/>
    <w:rsid w:val="00E00E98"/>
    <w:rsid w:val="00E0245F"/>
    <w:rsid w:val="00E026CB"/>
    <w:rsid w:val="00E0300A"/>
    <w:rsid w:val="00E0422A"/>
    <w:rsid w:val="00E06BDD"/>
    <w:rsid w:val="00E077CC"/>
    <w:rsid w:val="00E07D87"/>
    <w:rsid w:val="00E11C07"/>
    <w:rsid w:val="00E142FF"/>
    <w:rsid w:val="00E1479E"/>
    <w:rsid w:val="00E1499F"/>
    <w:rsid w:val="00E214CA"/>
    <w:rsid w:val="00E21DDC"/>
    <w:rsid w:val="00E25DF2"/>
    <w:rsid w:val="00E25E69"/>
    <w:rsid w:val="00E27A44"/>
    <w:rsid w:val="00E31C4B"/>
    <w:rsid w:val="00E328D6"/>
    <w:rsid w:val="00E32EDA"/>
    <w:rsid w:val="00E3631F"/>
    <w:rsid w:val="00E36FE5"/>
    <w:rsid w:val="00E40185"/>
    <w:rsid w:val="00E41FC2"/>
    <w:rsid w:val="00E44960"/>
    <w:rsid w:val="00E47E89"/>
    <w:rsid w:val="00E47EEF"/>
    <w:rsid w:val="00E50896"/>
    <w:rsid w:val="00E5755F"/>
    <w:rsid w:val="00E6013A"/>
    <w:rsid w:val="00E634D5"/>
    <w:rsid w:val="00E638A4"/>
    <w:rsid w:val="00E65437"/>
    <w:rsid w:val="00E65534"/>
    <w:rsid w:val="00E71250"/>
    <w:rsid w:val="00E7168E"/>
    <w:rsid w:val="00E72B64"/>
    <w:rsid w:val="00E74940"/>
    <w:rsid w:val="00E81AD9"/>
    <w:rsid w:val="00E821C0"/>
    <w:rsid w:val="00E8228E"/>
    <w:rsid w:val="00E83A01"/>
    <w:rsid w:val="00E84C62"/>
    <w:rsid w:val="00E84ED5"/>
    <w:rsid w:val="00E86BD3"/>
    <w:rsid w:val="00E90664"/>
    <w:rsid w:val="00E90C4C"/>
    <w:rsid w:val="00E93166"/>
    <w:rsid w:val="00E9527B"/>
    <w:rsid w:val="00E97E1A"/>
    <w:rsid w:val="00EA0E74"/>
    <w:rsid w:val="00EA1349"/>
    <w:rsid w:val="00EA1594"/>
    <w:rsid w:val="00EA1DD0"/>
    <w:rsid w:val="00EA204B"/>
    <w:rsid w:val="00EA3516"/>
    <w:rsid w:val="00EA3A4D"/>
    <w:rsid w:val="00EA4C18"/>
    <w:rsid w:val="00EA6158"/>
    <w:rsid w:val="00EA697F"/>
    <w:rsid w:val="00EB0142"/>
    <w:rsid w:val="00EB0ACD"/>
    <w:rsid w:val="00EB5345"/>
    <w:rsid w:val="00EB5D4E"/>
    <w:rsid w:val="00EB6D8F"/>
    <w:rsid w:val="00EB6DD2"/>
    <w:rsid w:val="00EC0677"/>
    <w:rsid w:val="00EC3E1D"/>
    <w:rsid w:val="00EC5A03"/>
    <w:rsid w:val="00ED0600"/>
    <w:rsid w:val="00ED1790"/>
    <w:rsid w:val="00ED5A36"/>
    <w:rsid w:val="00ED7AE9"/>
    <w:rsid w:val="00EE2535"/>
    <w:rsid w:val="00EE62F1"/>
    <w:rsid w:val="00EF09E1"/>
    <w:rsid w:val="00EF2437"/>
    <w:rsid w:val="00EF5078"/>
    <w:rsid w:val="00EF538C"/>
    <w:rsid w:val="00F00CF4"/>
    <w:rsid w:val="00F010C6"/>
    <w:rsid w:val="00F01192"/>
    <w:rsid w:val="00F024CE"/>
    <w:rsid w:val="00F04EF4"/>
    <w:rsid w:val="00F05761"/>
    <w:rsid w:val="00F0584D"/>
    <w:rsid w:val="00F06E8E"/>
    <w:rsid w:val="00F11C7B"/>
    <w:rsid w:val="00F12B11"/>
    <w:rsid w:val="00F12E2C"/>
    <w:rsid w:val="00F13FC0"/>
    <w:rsid w:val="00F15FD6"/>
    <w:rsid w:val="00F21F6B"/>
    <w:rsid w:val="00F22283"/>
    <w:rsid w:val="00F22755"/>
    <w:rsid w:val="00F229DB"/>
    <w:rsid w:val="00F230E1"/>
    <w:rsid w:val="00F240B6"/>
    <w:rsid w:val="00F25610"/>
    <w:rsid w:val="00F25BFD"/>
    <w:rsid w:val="00F26926"/>
    <w:rsid w:val="00F30C8C"/>
    <w:rsid w:val="00F31571"/>
    <w:rsid w:val="00F31AB9"/>
    <w:rsid w:val="00F32514"/>
    <w:rsid w:val="00F33BC6"/>
    <w:rsid w:val="00F346F7"/>
    <w:rsid w:val="00F34C98"/>
    <w:rsid w:val="00F356B0"/>
    <w:rsid w:val="00F40071"/>
    <w:rsid w:val="00F40C59"/>
    <w:rsid w:val="00F420EC"/>
    <w:rsid w:val="00F423DA"/>
    <w:rsid w:val="00F42977"/>
    <w:rsid w:val="00F431BA"/>
    <w:rsid w:val="00F4335F"/>
    <w:rsid w:val="00F454E4"/>
    <w:rsid w:val="00F4629C"/>
    <w:rsid w:val="00F470C5"/>
    <w:rsid w:val="00F47AB0"/>
    <w:rsid w:val="00F500A7"/>
    <w:rsid w:val="00F50B9F"/>
    <w:rsid w:val="00F528B1"/>
    <w:rsid w:val="00F532CE"/>
    <w:rsid w:val="00F541C4"/>
    <w:rsid w:val="00F54C0C"/>
    <w:rsid w:val="00F56498"/>
    <w:rsid w:val="00F57559"/>
    <w:rsid w:val="00F57597"/>
    <w:rsid w:val="00F608E6"/>
    <w:rsid w:val="00F612BD"/>
    <w:rsid w:val="00F63515"/>
    <w:rsid w:val="00F64A5D"/>
    <w:rsid w:val="00F65CB0"/>
    <w:rsid w:val="00F65EFF"/>
    <w:rsid w:val="00F671A2"/>
    <w:rsid w:val="00F671BE"/>
    <w:rsid w:val="00F71378"/>
    <w:rsid w:val="00F71DDA"/>
    <w:rsid w:val="00F73404"/>
    <w:rsid w:val="00F75D7D"/>
    <w:rsid w:val="00F75F5C"/>
    <w:rsid w:val="00F8049E"/>
    <w:rsid w:val="00F81B62"/>
    <w:rsid w:val="00F8224E"/>
    <w:rsid w:val="00F83C97"/>
    <w:rsid w:val="00F847E6"/>
    <w:rsid w:val="00F8739C"/>
    <w:rsid w:val="00F87904"/>
    <w:rsid w:val="00F8799E"/>
    <w:rsid w:val="00F9033E"/>
    <w:rsid w:val="00F90B3B"/>
    <w:rsid w:val="00F90E28"/>
    <w:rsid w:val="00F93EB0"/>
    <w:rsid w:val="00F979F3"/>
    <w:rsid w:val="00FA0ACA"/>
    <w:rsid w:val="00FA0BAD"/>
    <w:rsid w:val="00FA1295"/>
    <w:rsid w:val="00FA35C3"/>
    <w:rsid w:val="00FA39C6"/>
    <w:rsid w:val="00FA4445"/>
    <w:rsid w:val="00FA546D"/>
    <w:rsid w:val="00FA5FD9"/>
    <w:rsid w:val="00FA6F4F"/>
    <w:rsid w:val="00FB1C2B"/>
    <w:rsid w:val="00FB28FA"/>
    <w:rsid w:val="00FB661D"/>
    <w:rsid w:val="00FB71A6"/>
    <w:rsid w:val="00FC263C"/>
    <w:rsid w:val="00FC42C5"/>
    <w:rsid w:val="00FD162F"/>
    <w:rsid w:val="00FD25BB"/>
    <w:rsid w:val="00FD53FE"/>
    <w:rsid w:val="00FD55ED"/>
    <w:rsid w:val="00FE0D61"/>
    <w:rsid w:val="00FE3B08"/>
    <w:rsid w:val="00FE4445"/>
    <w:rsid w:val="00FE5499"/>
    <w:rsid w:val="00FE67A4"/>
    <w:rsid w:val="00FE6BC0"/>
    <w:rsid w:val="00FE7249"/>
    <w:rsid w:val="00FF35B7"/>
    <w:rsid w:val="00FF6B13"/>
    <w:rsid w:val="00FF6F2B"/>
    <w:rsid w:val="00FF79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AF408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BA3DC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link w:val="DateChar"/>
    <w:uiPriority w:val="99"/>
    <w:semiHidden/>
    <w:unhideWhenUsed/>
    <w:rsid w:val="00C83D8C"/>
  </w:style>
  <w:style w:type="character" w:customStyle="1" w:styleId="DateChar">
    <w:name w:val="Date Char"/>
    <w:basedOn w:val="DefaultParagraphFont"/>
    <w:link w:val="Date"/>
    <w:uiPriority w:val="99"/>
    <w:semiHidden/>
    <w:rsid w:val="00C83D8C"/>
  </w:style>
  <w:style w:type="paragraph" w:styleId="ListParagraph">
    <w:name w:val="List Paragraph"/>
    <w:basedOn w:val="Normal"/>
    <w:uiPriority w:val="34"/>
    <w:qFormat/>
    <w:rsid w:val="00CF4C5D"/>
    <w:pPr>
      <w:ind w:left="720"/>
      <w:contextualSpacing/>
    </w:pPr>
  </w:style>
  <w:style w:type="paragraph" w:styleId="BalloonText">
    <w:name w:val="Balloon Text"/>
    <w:basedOn w:val="Normal"/>
    <w:link w:val="BalloonTextChar"/>
    <w:uiPriority w:val="99"/>
    <w:semiHidden/>
    <w:unhideWhenUsed/>
    <w:rsid w:val="00FA6F4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6F4F"/>
    <w:rPr>
      <w:rFonts w:ascii="Tahoma" w:hAnsi="Tahoma" w:cs="Tahoma"/>
      <w:sz w:val="16"/>
      <w:szCs w:val="16"/>
    </w:rPr>
  </w:style>
  <w:style w:type="character" w:styleId="Hyperlink">
    <w:name w:val="Hyperlink"/>
    <w:basedOn w:val="DefaultParagraphFont"/>
    <w:uiPriority w:val="99"/>
    <w:unhideWhenUsed/>
    <w:rsid w:val="002822F2"/>
    <w:rPr>
      <w:color w:val="0000FF" w:themeColor="hyperlink"/>
      <w:u w:val="single"/>
    </w:rPr>
  </w:style>
  <w:style w:type="character" w:customStyle="1" w:styleId="s1">
    <w:name w:val="s1"/>
    <w:basedOn w:val="DefaultParagraphFont"/>
    <w:rsid w:val="002822F2"/>
  </w:style>
  <w:style w:type="character" w:customStyle="1" w:styleId="s2">
    <w:name w:val="s2"/>
    <w:basedOn w:val="DefaultParagraphFont"/>
    <w:rsid w:val="002822F2"/>
  </w:style>
  <w:style w:type="character" w:styleId="FollowedHyperlink">
    <w:name w:val="FollowedHyperlink"/>
    <w:basedOn w:val="DefaultParagraphFont"/>
    <w:uiPriority w:val="99"/>
    <w:semiHidden/>
    <w:unhideWhenUsed/>
    <w:rsid w:val="00C9673D"/>
    <w:rPr>
      <w:color w:val="800080" w:themeColor="followedHyperlink"/>
      <w:u w:val="single"/>
    </w:rPr>
  </w:style>
  <w:style w:type="paragraph" w:styleId="Header">
    <w:name w:val="header"/>
    <w:basedOn w:val="Normal"/>
    <w:link w:val="HeaderChar"/>
    <w:uiPriority w:val="99"/>
    <w:unhideWhenUsed/>
    <w:rsid w:val="007776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761B"/>
  </w:style>
  <w:style w:type="paragraph" w:styleId="Footer">
    <w:name w:val="footer"/>
    <w:basedOn w:val="Normal"/>
    <w:link w:val="FooterChar"/>
    <w:uiPriority w:val="99"/>
    <w:unhideWhenUsed/>
    <w:rsid w:val="007776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761B"/>
  </w:style>
  <w:style w:type="paragraph" w:styleId="FootnoteText">
    <w:name w:val="footnote text"/>
    <w:basedOn w:val="Normal"/>
    <w:link w:val="FootnoteTextChar"/>
    <w:uiPriority w:val="99"/>
    <w:semiHidden/>
    <w:unhideWhenUsed/>
    <w:rsid w:val="008A07A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A07A7"/>
    <w:rPr>
      <w:sz w:val="20"/>
      <w:szCs w:val="20"/>
    </w:rPr>
  </w:style>
  <w:style w:type="character" w:styleId="FootnoteReference">
    <w:name w:val="footnote reference"/>
    <w:basedOn w:val="DefaultParagraphFont"/>
    <w:uiPriority w:val="99"/>
    <w:semiHidden/>
    <w:unhideWhenUsed/>
    <w:rsid w:val="008A07A7"/>
    <w:rPr>
      <w:vertAlign w:val="superscript"/>
    </w:rPr>
  </w:style>
  <w:style w:type="paragraph" w:styleId="NormalWeb">
    <w:name w:val="Normal (Web)"/>
    <w:basedOn w:val="Normal"/>
    <w:uiPriority w:val="99"/>
    <w:unhideWhenUsed/>
    <w:rsid w:val="008A07A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7516F7"/>
    <w:rPr>
      <w:b/>
      <w:bCs/>
    </w:rPr>
  </w:style>
  <w:style w:type="character" w:customStyle="1" w:styleId="Heading1Char">
    <w:name w:val="Heading 1 Char"/>
    <w:basedOn w:val="DefaultParagraphFont"/>
    <w:link w:val="Heading1"/>
    <w:uiPriority w:val="9"/>
    <w:rsid w:val="00AF4085"/>
    <w:rPr>
      <w:rFonts w:ascii="Times New Roman" w:eastAsia="Times New Roman" w:hAnsi="Times New Roman" w:cs="Times New Roman"/>
      <w:b/>
      <w:bCs/>
      <w:kern w:val="36"/>
      <w:sz w:val="48"/>
      <w:szCs w:val="48"/>
    </w:rPr>
  </w:style>
  <w:style w:type="character" w:customStyle="1" w:styleId="ask-title">
    <w:name w:val="ask-title"/>
    <w:basedOn w:val="DefaultParagraphFont"/>
    <w:rsid w:val="0058442D"/>
  </w:style>
  <w:style w:type="character" w:customStyle="1" w:styleId="Heading2Char">
    <w:name w:val="Heading 2 Char"/>
    <w:basedOn w:val="DefaultParagraphFont"/>
    <w:link w:val="Heading2"/>
    <w:uiPriority w:val="9"/>
    <w:semiHidden/>
    <w:rsid w:val="00BA3DC2"/>
    <w:rPr>
      <w:rFonts w:asciiTheme="majorHAnsi" w:eastAsiaTheme="majorEastAsia" w:hAnsiTheme="majorHAnsi" w:cstheme="majorBidi"/>
      <w:b/>
      <w:bCs/>
      <w:color w:val="4F81BD" w:themeColor="accent1"/>
      <w:sz w:val="26"/>
      <w:szCs w:val="26"/>
    </w:rPr>
  </w:style>
  <w:style w:type="character" w:customStyle="1" w:styleId="img-an">
    <w:name w:val="img-an"/>
    <w:basedOn w:val="DefaultParagraphFont"/>
    <w:rsid w:val="00BA3DC2"/>
  </w:style>
  <w:style w:type="character" w:styleId="CommentReference">
    <w:name w:val="annotation reference"/>
    <w:basedOn w:val="DefaultParagraphFont"/>
    <w:uiPriority w:val="99"/>
    <w:semiHidden/>
    <w:unhideWhenUsed/>
    <w:rsid w:val="00543575"/>
    <w:rPr>
      <w:sz w:val="16"/>
      <w:szCs w:val="16"/>
    </w:rPr>
  </w:style>
  <w:style w:type="paragraph" w:styleId="CommentText">
    <w:name w:val="annotation text"/>
    <w:basedOn w:val="Normal"/>
    <w:link w:val="CommentTextChar"/>
    <w:uiPriority w:val="99"/>
    <w:semiHidden/>
    <w:unhideWhenUsed/>
    <w:rsid w:val="00543575"/>
    <w:pPr>
      <w:spacing w:line="240" w:lineRule="auto"/>
    </w:pPr>
    <w:rPr>
      <w:sz w:val="20"/>
      <w:szCs w:val="20"/>
    </w:rPr>
  </w:style>
  <w:style w:type="character" w:customStyle="1" w:styleId="CommentTextChar">
    <w:name w:val="Comment Text Char"/>
    <w:basedOn w:val="DefaultParagraphFont"/>
    <w:link w:val="CommentText"/>
    <w:uiPriority w:val="99"/>
    <w:semiHidden/>
    <w:rsid w:val="00543575"/>
    <w:rPr>
      <w:sz w:val="20"/>
      <w:szCs w:val="20"/>
    </w:rPr>
  </w:style>
  <w:style w:type="paragraph" w:styleId="CommentSubject">
    <w:name w:val="annotation subject"/>
    <w:basedOn w:val="CommentText"/>
    <w:next w:val="CommentText"/>
    <w:link w:val="CommentSubjectChar"/>
    <w:uiPriority w:val="99"/>
    <w:semiHidden/>
    <w:unhideWhenUsed/>
    <w:rsid w:val="00543575"/>
    <w:rPr>
      <w:b/>
      <w:bCs/>
    </w:rPr>
  </w:style>
  <w:style w:type="character" w:customStyle="1" w:styleId="CommentSubjectChar">
    <w:name w:val="Comment Subject Char"/>
    <w:basedOn w:val="CommentTextChar"/>
    <w:link w:val="CommentSubject"/>
    <w:uiPriority w:val="99"/>
    <w:semiHidden/>
    <w:rsid w:val="00543575"/>
    <w:rPr>
      <w:b/>
      <w:bCs/>
      <w:sz w:val="20"/>
      <w:szCs w:val="20"/>
    </w:rPr>
  </w:style>
  <w:style w:type="paragraph" w:styleId="Revision">
    <w:name w:val="Revision"/>
    <w:hidden/>
    <w:uiPriority w:val="99"/>
    <w:semiHidden/>
    <w:rsid w:val="00DF5771"/>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AF408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BA3DC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ate">
    <w:name w:val="Date"/>
    <w:basedOn w:val="Normal"/>
    <w:next w:val="Normal"/>
    <w:link w:val="DateChar"/>
    <w:uiPriority w:val="99"/>
    <w:semiHidden/>
    <w:unhideWhenUsed/>
    <w:rsid w:val="00C83D8C"/>
  </w:style>
  <w:style w:type="character" w:customStyle="1" w:styleId="DateChar">
    <w:name w:val="Date Char"/>
    <w:basedOn w:val="DefaultParagraphFont"/>
    <w:link w:val="Date"/>
    <w:uiPriority w:val="99"/>
    <w:semiHidden/>
    <w:rsid w:val="00C83D8C"/>
  </w:style>
  <w:style w:type="paragraph" w:styleId="ListParagraph">
    <w:name w:val="List Paragraph"/>
    <w:basedOn w:val="Normal"/>
    <w:uiPriority w:val="34"/>
    <w:qFormat/>
    <w:rsid w:val="00CF4C5D"/>
    <w:pPr>
      <w:ind w:left="720"/>
      <w:contextualSpacing/>
    </w:pPr>
  </w:style>
  <w:style w:type="paragraph" w:styleId="BalloonText">
    <w:name w:val="Balloon Text"/>
    <w:basedOn w:val="Normal"/>
    <w:link w:val="BalloonTextChar"/>
    <w:uiPriority w:val="99"/>
    <w:semiHidden/>
    <w:unhideWhenUsed/>
    <w:rsid w:val="00FA6F4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6F4F"/>
    <w:rPr>
      <w:rFonts w:ascii="Tahoma" w:hAnsi="Tahoma" w:cs="Tahoma"/>
      <w:sz w:val="16"/>
      <w:szCs w:val="16"/>
    </w:rPr>
  </w:style>
  <w:style w:type="character" w:styleId="Hyperlink">
    <w:name w:val="Hyperlink"/>
    <w:basedOn w:val="DefaultParagraphFont"/>
    <w:uiPriority w:val="99"/>
    <w:unhideWhenUsed/>
    <w:rsid w:val="002822F2"/>
    <w:rPr>
      <w:color w:val="0000FF" w:themeColor="hyperlink"/>
      <w:u w:val="single"/>
    </w:rPr>
  </w:style>
  <w:style w:type="character" w:customStyle="1" w:styleId="s1">
    <w:name w:val="s1"/>
    <w:basedOn w:val="DefaultParagraphFont"/>
    <w:rsid w:val="002822F2"/>
  </w:style>
  <w:style w:type="character" w:customStyle="1" w:styleId="s2">
    <w:name w:val="s2"/>
    <w:basedOn w:val="DefaultParagraphFont"/>
    <w:rsid w:val="002822F2"/>
  </w:style>
  <w:style w:type="character" w:styleId="FollowedHyperlink">
    <w:name w:val="FollowedHyperlink"/>
    <w:basedOn w:val="DefaultParagraphFont"/>
    <w:uiPriority w:val="99"/>
    <w:semiHidden/>
    <w:unhideWhenUsed/>
    <w:rsid w:val="00C9673D"/>
    <w:rPr>
      <w:color w:val="800080" w:themeColor="followedHyperlink"/>
      <w:u w:val="single"/>
    </w:rPr>
  </w:style>
  <w:style w:type="paragraph" w:styleId="Header">
    <w:name w:val="header"/>
    <w:basedOn w:val="Normal"/>
    <w:link w:val="HeaderChar"/>
    <w:uiPriority w:val="99"/>
    <w:unhideWhenUsed/>
    <w:rsid w:val="007776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761B"/>
  </w:style>
  <w:style w:type="paragraph" w:styleId="Footer">
    <w:name w:val="footer"/>
    <w:basedOn w:val="Normal"/>
    <w:link w:val="FooterChar"/>
    <w:uiPriority w:val="99"/>
    <w:unhideWhenUsed/>
    <w:rsid w:val="007776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761B"/>
  </w:style>
  <w:style w:type="paragraph" w:styleId="FootnoteText">
    <w:name w:val="footnote text"/>
    <w:basedOn w:val="Normal"/>
    <w:link w:val="FootnoteTextChar"/>
    <w:uiPriority w:val="99"/>
    <w:semiHidden/>
    <w:unhideWhenUsed/>
    <w:rsid w:val="008A07A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A07A7"/>
    <w:rPr>
      <w:sz w:val="20"/>
      <w:szCs w:val="20"/>
    </w:rPr>
  </w:style>
  <w:style w:type="character" w:styleId="FootnoteReference">
    <w:name w:val="footnote reference"/>
    <w:basedOn w:val="DefaultParagraphFont"/>
    <w:uiPriority w:val="99"/>
    <w:semiHidden/>
    <w:unhideWhenUsed/>
    <w:rsid w:val="008A07A7"/>
    <w:rPr>
      <w:vertAlign w:val="superscript"/>
    </w:rPr>
  </w:style>
  <w:style w:type="paragraph" w:styleId="NormalWeb">
    <w:name w:val="Normal (Web)"/>
    <w:basedOn w:val="Normal"/>
    <w:uiPriority w:val="99"/>
    <w:unhideWhenUsed/>
    <w:rsid w:val="008A07A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7516F7"/>
    <w:rPr>
      <w:b/>
      <w:bCs/>
    </w:rPr>
  </w:style>
  <w:style w:type="character" w:customStyle="1" w:styleId="Heading1Char">
    <w:name w:val="Heading 1 Char"/>
    <w:basedOn w:val="DefaultParagraphFont"/>
    <w:link w:val="Heading1"/>
    <w:uiPriority w:val="9"/>
    <w:rsid w:val="00AF4085"/>
    <w:rPr>
      <w:rFonts w:ascii="Times New Roman" w:eastAsia="Times New Roman" w:hAnsi="Times New Roman" w:cs="Times New Roman"/>
      <w:b/>
      <w:bCs/>
      <w:kern w:val="36"/>
      <w:sz w:val="48"/>
      <w:szCs w:val="48"/>
    </w:rPr>
  </w:style>
  <w:style w:type="character" w:customStyle="1" w:styleId="ask-title">
    <w:name w:val="ask-title"/>
    <w:basedOn w:val="DefaultParagraphFont"/>
    <w:rsid w:val="0058442D"/>
  </w:style>
  <w:style w:type="character" w:customStyle="1" w:styleId="Heading2Char">
    <w:name w:val="Heading 2 Char"/>
    <w:basedOn w:val="DefaultParagraphFont"/>
    <w:link w:val="Heading2"/>
    <w:uiPriority w:val="9"/>
    <w:semiHidden/>
    <w:rsid w:val="00BA3DC2"/>
    <w:rPr>
      <w:rFonts w:asciiTheme="majorHAnsi" w:eastAsiaTheme="majorEastAsia" w:hAnsiTheme="majorHAnsi" w:cstheme="majorBidi"/>
      <w:b/>
      <w:bCs/>
      <w:color w:val="4F81BD" w:themeColor="accent1"/>
      <w:sz w:val="26"/>
      <w:szCs w:val="26"/>
    </w:rPr>
  </w:style>
  <w:style w:type="character" w:customStyle="1" w:styleId="img-an">
    <w:name w:val="img-an"/>
    <w:basedOn w:val="DefaultParagraphFont"/>
    <w:rsid w:val="00BA3DC2"/>
  </w:style>
  <w:style w:type="character" w:styleId="CommentReference">
    <w:name w:val="annotation reference"/>
    <w:basedOn w:val="DefaultParagraphFont"/>
    <w:uiPriority w:val="99"/>
    <w:semiHidden/>
    <w:unhideWhenUsed/>
    <w:rsid w:val="00543575"/>
    <w:rPr>
      <w:sz w:val="16"/>
      <w:szCs w:val="16"/>
    </w:rPr>
  </w:style>
  <w:style w:type="paragraph" w:styleId="CommentText">
    <w:name w:val="annotation text"/>
    <w:basedOn w:val="Normal"/>
    <w:link w:val="CommentTextChar"/>
    <w:uiPriority w:val="99"/>
    <w:semiHidden/>
    <w:unhideWhenUsed/>
    <w:rsid w:val="00543575"/>
    <w:pPr>
      <w:spacing w:line="240" w:lineRule="auto"/>
    </w:pPr>
    <w:rPr>
      <w:sz w:val="20"/>
      <w:szCs w:val="20"/>
    </w:rPr>
  </w:style>
  <w:style w:type="character" w:customStyle="1" w:styleId="CommentTextChar">
    <w:name w:val="Comment Text Char"/>
    <w:basedOn w:val="DefaultParagraphFont"/>
    <w:link w:val="CommentText"/>
    <w:uiPriority w:val="99"/>
    <w:semiHidden/>
    <w:rsid w:val="00543575"/>
    <w:rPr>
      <w:sz w:val="20"/>
      <w:szCs w:val="20"/>
    </w:rPr>
  </w:style>
  <w:style w:type="paragraph" w:styleId="CommentSubject">
    <w:name w:val="annotation subject"/>
    <w:basedOn w:val="CommentText"/>
    <w:next w:val="CommentText"/>
    <w:link w:val="CommentSubjectChar"/>
    <w:uiPriority w:val="99"/>
    <w:semiHidden/>
    <w:unhideWhenUsed/>
    <w:rsid w:val="00543575"/>
    <w:rPr>
      <w:b/>
      <w:bCs/>
    </w:rPr>
  </w:style>
  <w:style w:type="character" w:customStyle="1" w:styleId="CommentSubjectChar">
    <w:name w:val="Comment Subject Char"/>
    <w:basedOn w:val="CommentTextChar"/>
    <w:link w:val="CommentSubject"/>
    <w:uiPriority w:val="99"/>
    <w:semiHidden/>
    <w:rsid w:val="00543575"/>
    <w:rPr>
      <w:b/>
      <w:bCs/>
      <w:sz w:val="20"/>
      <w:szCs w:val="20"/>
    </w:rPr>
  </w:style>
  <w:style w:type="paragraph" w:styleId="Revision">
    <w:name w:val="Revision"/>
    <w:hidden/>
    <w:uiPriority w:val="99"/>
    <w:semiHidden/>
    <w:rsid w:val="00DF577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566149">
      <w:bodyDiv w:val="1"/>
      <w:marLeft w:val="0"/>
      <w:marRight w:val="0"/>
      <w:marTop w:val="0"/>
      <w:marBottom w:val="0"/>
      <w:divBdr>
        <w:top w:val="none" w:sz="0" w:space="0" w:color="auto"/>
        <w:left w:val="none" w:sz="0" w:space="0" w:color="auto"/>
        <w:bottom w:val="none" w:sz="0" w:space="0" w:color="auto"/>
        <w:right w:val="none" w:sz="0" w:space="0" w:color="auto"/>
      </w:divBdr>
    </w:div>
    <w:div w:id="212429683">
      <w:bodyDiv w:val="1"/>
      <w:marLeft w:val="0"/>
      <w:marRight w:val="0"/>
      <w:marTop w:val="0"/>
      <w:marBottom w:val="0"/>
      <w:divBdr>
        <w:top w:val="none" w:sz="0" w:space="0" w:color="auto"/>
        <w:left w:val="none" w:sz="0" w:space="0" w:color="auto"/>
        <w:bottom w:val="none" w:sz="0" w:space="0" w:color="auto"/>
        <w:right w:val="none" w:sz="0" w:space="0" w:color="auto"/>
      </w:divBdr>
    </w:div>
    <w:div w:id="237791536">
      <w:bodyDiv w:val="1"/>
      <w:marLeft w:val="0"/>
      <w:marRight w:val="0"/>
      <w:marTop w:val="0"/>
      <w:marBottom w:val="0"/>
      <w:divBdr>
        <w:top w:val="none" w:sz="0" w:space="0" w:color="auto"/>
        <w:left w:val="none" w:sz="0" w:space="0" w:color="auto"/>
        <w:bottom w:val="none" w:sz="0" w:space="0" w:color="auto"/>
        <w:right w:val="none" w:sz="0" w:space="0" w:color="auto"/>
      </w:divBdr>
    </w:div>
    <w:div w:id="242683028">
      <w:bodyDiv w:val="1"/>
      <w:marLeft w:val="0"/>
      <w:marRight w:val="0"/>
      <w:marTop w:val="0"/>
      <w:marBottom w:val="0"/>
      <w:divBdr>
        <w:top w:val="none" w:sz="0" w:space="0" w:color="auto"/>
        <w:left w:val="none" w:sz="0" w:space="0" w:color="auto"/>
        <w:bottom w:val="none" w:sz="0" w:space="0" w:color="auto"/>
        <w:right w:val="none" w:sz="0" w:space="0" w:color="auto"/>
      </w:divBdr>
    </w:div>
    <w:div w:id="311522386">
      <w:bodyDiv w:val="1"/>
      <w:marLeft w:val="0"/>
      <w:marRight w:val="0"/>
      <w:marTop w:val="0"/>
      <w:marBottom w:val="0"/>
      <w:divBdr>
        <w:top w:val="none" w:sz="0" w:space="0" w:color="auto"/>
        <w:left w:val="none" w:sz="0" w:space="0" w:color="auto"/>
        <w:bottom w:val="none" w:sz="0" w:space="0" w:color="auto"/>
        <w:right w:val="none" w:sz="0" w:space="0" w:color="auto"/>
      </w:divBdr>
    </w:div>
    <w:div w:id="397484303">
      <w:bodyDiv w:val="1"/>
      <w:marLeft w:val="0"/>
      <w:marRight w:val="0"/>
      <w:marTop w:val="0"/>
      <w:marBottom w:val="0"/>
      <w:divBdr>
        <w:top w:val="none" w:sz="0" w:space="0" w:color="auto"/>
        <w:left w:val="none" w:sz="0" w:space="0" w:color="auto"/>
        <w:bottom w:val="none" w:sz="0" w:space="0" w:color="auto"/>
        <w:right w:val="none" w:sz="0" w:space="0" w:color="auto"/>
      </w:divBdr>
    </w:div>
    <w:div w:id="519660286">
      <w:bodyDiv w:val="1"/>
      <w:marLeft w:val="0"/>
      <w:marRight w:val="0"/>
      <w:marTop w:val="0"/>
      <w:marBottom w:val="0"/>
      <w:divBdr>
        <w:top w:val="none" w:sz="0" w:space="0" w:color="auto"/>
        <w:left w:val="none" w:sz="0" w:space="0" w:color="auto"/>
        <w:bottom w:val="none" w:sz="0" w:space="0" w:color="auto"/>
        <w:right w:val="none" w:sz="0" w:space="0" w:color="auto"/>
      </w:divBdr>
    </w:div>
    <w:div w:id="576286949">
      <w:bodyDiv w:val="1"/>
      <w:marLeft w:val="0"/>
      <w:marRight w:val="0"/>
      <w:marTop w:val="0"/>
      <w:marBottom w:val="0"/>
      <w:divBdr>
        <w:top w:val="none" w:sz="0" w:space="0" w:color="auto"/>
        <w:left w:val="none" w:sz="0" w:space="0" w:color="auto"/>
        <w:bottom w:val="none" w:sz="0" w:space="0" w:color="auto"/>
        <w:right w:val="none" w:sz="0" w:space="0" w:color="auto"/>
      </w:divBdr>
    </w:div>
    <w:div w:id="701633713">
      <w:bodyDiv w:val="1"/>
      <w:marLeft w:val="0"/>
      <w:marRight w:val="0"/>
      <w:marTop w:val="0"/>
      <w:marBottom w:val="0"/>
      <w:divBdr>
        <w:top w:val="none" w:sz="0" w:space="0" w:color="auto"/>
        <w:left w:val="none" w:sz="0" w:space="0" w:color="auto"/>
        <w:bottom w:val="none" w:sz="0" w:space="0" w:color="auto"/>
        <w:right w:val="none" w:sz="0" w:space="0" w:color="auto"/>
      </w:divBdr>
    </w:div>
    <w:div w:id="702705900">
      <w:bodyDiv w:val="1"/>
      <w:marLeft w:val="0"/>
      <w:marRight w:val="0"/>
      <w:marTop w:val="0"/>
      <w:marBottom w:val="0"/>
      <w:divBdr>
        <w:top w:val="none" w:sz="0" w:space="0" w:color="auto"/>
        <w:left w:val="none" w:sz="0" w:space="0" w:color="auto"/>
        <w:bottom w:val="none" w:sz="0" w:space="0" w:color="auto"/>
        <w:right w:val="none" w:sz="0" w:space="0" w:color="auto"/>
      </w:divBdr>
    </w:div>
    <w:div w:id="787436984">
      <w:bodyDiv w:val="1"/>
      <w:marLeft w:val="0"/>
      <w:marRight w:val="0"/>
      <w:marTop w:val="0"/>
      <w:marBottom w:val="0"/>
      <w:divBdr>
        <w:top w:val="none" w:sz="0" w:space="0" w:color="auto"/>
        <w:left w:val="none" w:sz="0" w:space="0" w:color="auto"/>
        <w:bottom w:val="none" w:sz="0" w:space="0" w:color="auto"/>
        <w:right w:val="none" w:sz="0" w:space="0" w:color="auto"/>
      </w:divBdr>
    </w:div>
    <w:div w:id="833644785">
      <w:bodyDiv w:val="1"/>
      <w:marLeft w:val="0"/>
      <w:marRight w:val="0"/>
      <w:marTop w:val="0"/>
      <w:marBottom w:val="0"/>
      <w:divBdr>
        <w:top w:val="none" w:sz="0" w:space="0" w:color="auto"/>
        <w:left w:val="none" w:sz="0" w:space="0" w:color="auto"/>
        <w:bottom w:val="none" w:sz="0" w:space="0" w:color="auto"/>
        <w:right w:val="none" w:sz="0" w:space="0" w:color="auto"/>
      </w:divBdr>
    </w:div>
    <w:div w:id="913860273">
      <w:bodyDiv w:val="1"/>
      <w:marLeft w:val="0"/>
      <w:marRight w:val="0"/>
      <w:marTop w:val="0"/>
      <w:marBottom w:val="0"/>
      <w:divBdr>
        <w:top w:val="none" w:sz="0" w:space="0" w:color="auto"/>
        <w:left w:val="none" w:sz="0" w:space="0" w:color="auto"/>
        <w:bottom w:val="none" w:sz="0" w:space="0" w:color="auto"/>
        <w:right w:val="none" w:sz="0" w:space="0" w:color="auto"/>
      </w:divBdr>
    </w:div>
    <w:div w:id="965085651">
      <w:bodyDiv w:val="1"/>
      <w:marLeft w:val="0"/>
      <w:marRight w:val="0"/>
      <w:marTop w:val="0"/>
      <w:marBottom w:val="0"/>
      <w:divBdr>
        <w:top w:val="none" w:sz="0" w:space="0" w:color="auto"/>
        <w:left w:val="none" w:sz="0" w:space="0" w:color="auto"/>
        <w:bottom w:val="none" w:sz="0" w:space="0" w:color="auto"/>
        <w:right w:val="none" w:sz="0" w:space="0" w:color="auto"/>
      </w:divBdr>
      <w:divsChild>
        <w:div w:id="2065792517">
          <w:marLeft w:val="0"/>
          <w:marRight w:val="0"/>
          <w:marTop w:val="0"/>
          <w:marBottom w:val="0"/>
          <w:divBdr>
            <w:top w:val="none" w:sz="0" w:space="0" w:color="auto"/>
            <w:left w:val="none" w:sz="0" w:space="0" w:color="auto"/>
            <w:bottom w:val="none" w:sz="0" w:space="0" w:color="auto"/>
            <w:right w:val="none" w:sz="0" w:space="0" w:color="auto"/>
          </w:divBdr>
          <w:divsChild>
            <w:div w:id="831945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947292">
      <w:bodyDiv w:val="1"/>
      <w:marLeft w:val="0"/>
      <w:marRight w:val="0"/>
      <w:marTop w:val="0"/>
      <w:marBottom w:val="0"/>
      <w:divBdr>
        <w:top w:val="none" w:sz="0" w:space="0" w:color="auto"/>
        <w:left w:val="none" w:sz="0" w:space="0" w:color="auto"/>
        <w:bottom w:val="none" w:sz="0" w:space="0" w:color="auto"/>
        <w:right w:val="none" w:sz="0" w:space="0" w:color="auto"/>
      </w:divBdr>
    </w:div>
    <w:div w:id="1090933394">
      <w:bodyDiv w:val="1"/>
      <w:marLeft w:val="0"/>
      <w:marRight w:val="0"/>
      <w:marTop w:val="0"/>
      <w:marBottom w:val="0"/>
      <w:divBdr>
        <w:top w:val="none" w:sz="0" w:space="0" w:color="auto"/>
        <w:left w:val="none" w:sz="0" w:space="0" w:color="auto"/>
        <w:bottom w:val="none" w:sz="0" w:space="0" w:color="auto"/>
        <w:right w:val="none" w:sz="0" w:space="0" w:color="auto"/>
      </w:divBdr>
    </w:div>
    <w:div w:id="1151754889">
      <w:bodyDiv w:val="1"/>
      <w:marLeft w:val="0"/>
      <w:marRight w:val="0"/>
      <w:marTop w:val="0"/>
      <w:marBottom w:val="0"/>
      <w:divBdr>
        <w:top w:val="none" w:sz="0" w:space="0" w:color="auto"/>
        <w:left w:val="none" w:sz="0" w:space="0" w:color="auto"/>
        <w:bottom w:val="none" w:sz="0" w:space="0" w:color="auto"/>
        <w:right w:val="none" w:sz="0" w:space="0" w:color="auto"/>
      </w:divBdr>
    </w:div>
    <w:div w:id="1176310556">
      <w:bodyDiv w:val="1"/>
      <w:marLeft w:val="0"/>
      <w:marRight w:val="0"/>
      <w:marTop w:val="0"/>
      <w:marBottom w:val="0"/>
      <w:divBdr>
        <w:top w:val="none" w:sz="0" w:space="0" w:color="auto"/>
        <w:left w:val="none" w:sz="0" w:space="0" w:color="auto"/>
        <w:bottom w:val="none" w:sz="0" w:space="0" w:color="auto"/>
        <w:right w:val="none" w:sz="0" w:space="0" w:color="auto"/>
      </w:divBdr>
    </w:div>
    <w:div w:id="1199733197">
      <w:bodyDiv w:val="1"/>
      <w:marLeft w:val="0"/>
      <w:marRight w:val="0"/>
      <w:marTop w:val="0"/>
      <w:marBottom w:val="0"/>
      <w:divBdr>
        <w:top w:val="none" w:sz="0" w:space="0" w:color="auto"/>
        <w:left w:val="none" w:sz="0" w:space="0" w:color="auto"/>
        <w:bottom w:val="none" w:sz="0" w:space="0" w:color="auto"/>
        <w:right w:val="none" w:sz="0" w:space="0" w:color="auto"/>
      </w:divBdr>
    </w:div>
    <w:div w:id="1204094315">
      <w:bodyDiv w:val="1"/>
      <w:marLeft w:val="0"/>
      <w:marRight w:val="0"/>
      <w:marTop w:val="0"/>
      <w:marBottom w:val="0"/>
      <w:divBdr>
        <w:top w:val="none" w:sz="0" w:space="0" w:color="auto"/>
        <w:left w:val="none" w:sz="0" w:space="0" w:color="auto"/>
        <w:bottom w:val="none" w:sz="0" w:space="0" w:color="auto"/>
        <w:right w:val="none" w:sz="0" w:space="0" w:color="auto"/>
      </w:divBdr>
    </w:div>
    <w:div w:id="1274826393">
      <w:bodyDiv w:val="1"/>
      <w:marLeft w:val="0"/>
      <w:marRight w:val="0"/>
      <w:marTop w:val="0"/>
      <w:marBottom w:val="0"/>
      <w:divBdr>
        <w:top w:val="none" w:sz="0" w:space="0" w:color="auto"/>
        <w:left w:val="none" w:sz="0" w:space="0" w:color="auto"/>
        <w:bottom w:val="none" w:sz="0" w:space="0" w:color="auto"/>
        <w:right w:val="none" w:sz="0" w:space="0" w:color="auto"/>
      </w:divBdr>
    </w:div>
    <w:div w:id="1313019545">
      <w:bodyDiv w:val="1"/>
      <w:marLeft w:val="0"/>
      <w:marRight w:val="0"/>
      <w:marTop w:val="0"/>
      <w:marBottom w:val="0"/>
      <w:divBdr>
        <w:top w:val="none" w:sz="0" w:space="0" w:color="auto"/>
        <w:left w:val="none" w:sz="0" w:space="0" w:color="auto"/>
        <w:bottom w:val="none" w:sz="0" w:space="0" w:color="auto"/>
        <w:right w:val="none" w:sz="0" w:space="0" w:color="auto"/>
      </w:divBdr>
    </w:div>
    <w:div w:id="1455909080">
      <w:bodyDiv w:val="1"/>
      <w:marLeft w:val="0"/>
      <w:marRight w:val="0"/>
      <w:marTop w:val="0"/>
      <w:marBottom w:val="0"/>
      <w:divBdr>
        <w:top w:val="none" w:sz="0" w:space="0" w:color="auto"/>
        <w:left w:val="none" w:sz="0" w:space="0" w:color="auto"/>
        <w:bottom w:val="none" w:sz="0" w:space="0" w:color="auto"/>
        <w:right w:val="none" w:sz="0" w:space="0" w:color="auto"/>
      </w:divBdr>
      <w:divsChild>
        <w:div w:id="1674531817">
          <w:marLeft w:val="0"/>
          <w:marRight w:val="0"/>
          <w:marTop w:val="0"/>
          <w:marBottom w:val="0"/>
          <w:divBdr>
            <w:top w:val="none" w:sz="0" w:space="0" w:color="auto"/>
            <w:left w:val="none" w:sz="0" w:space="0" w:color="auto"/>
            <w:bottom w:val="none" w:sz="0" w:space="0" w:color="auto"/>
            <w:right w:val="none" w:sz="0" w:space="0" w:color="auto"/>
          </w:divBdr>
        </w:div>
        <w:div w:id="1415325157">
          <w:marLeft w:val="0"/>
          <w:marRight w:val="0"/>
          <w:marTop w:val="0"/>
          <w:marBottom w:val="0"/>
          <w:divBdr>
            <w:top w:val="none" w:sz="0" w:space="0" w:color="auto"/>
            <w:left w:val="none" w:sz="0" w:space="0" w:color="auto"/>
            <w:bottom w:val="none" w:sz="0" w:space="0" w:color="auto"/>
            <w:right w:val="none" w:sz="0" w:space="0" w:color="auto"/>
          </w:divBdr>
          <w:divsChild>
            <w:div w:id="742676258">
              <w:marLeft w:val="0"/>
              <w:marRight w:val="0"/>
              <w:marTop w:val="195"/>
              <w:marBottom w:val="420"/>
              <w:divBdr>
                <w:top w:val="none" w:sz="0" w:space="0" w:color="auto"/>
                <w:left w:val="none" w:sz="0" w:space="0" w:color="auto"/>
                <w:bottom w:val="none" w:sz="0" w:space="0" w:color="auto"/>
                <w:right w:val="none" w:sz="0" w:space="0" w:color="auto"/>
              </w:divBdr>
            </w:div>
          </w:divsChild>
        </w:div>
      </w:divsChild>
    </w:div>
    <w:div w:id="1480728272">
      <w:bodyDiv w:val="1"/>
      <w:marLeft w:val="0"/>
      <w:marRight w:val="0"/>
      <w:marTop w:val="0"/>
      <w:marBottom w:val="0"/>
      <w:divBdr>
        <w:top w:val="none" w:sz="0" w:space="0" w:color="auto"/>
        <w:left w:val="none" w:sz="0" w:space="0" w:color="auto"/>
        <w:bottom w:val="none" w:sz="0" w:space="0" w:color="auto"/>
        <w:right w:val="none" w:sz="0" w:space="0" w:color="auto"/>
      </w:divBdr>
    </w:div>
    <w:div w:id="1544244475">
      <w:bodyDiv w:val="1"/>
      <w:marLeft w:val="0"/>
      <w:marRight w:val="0"/>
      <w:marTop w:val="0"/>
      <w:marBottom w:val="0"/>
      <w:divBdr>
        <w:top w:val="none" w:sz="0" w:space="0" w:color="auto"/>
        <w:left w:val="none" w:sz="0" w:space="0" w:color="auto"/>
        <w:bottom w:val="none" w:sz="0" w:space="0" w:color="auto"/>
        <w:right w:val="none" w:sz="0" w:space="0" w:color="auto"/>
      </w:divBdr>
    </w:div>
    <w:div w:id="1623464143">
      <w:bodyDiv w:val="1"/>
      <w:marLeft w:val="0"/>
      <w:marRight w:val="0"/>
      <w:marTop w:val="0"/>
      <w:marBottom w:val="0"/>
      <w:divBdr>
        <w:top w:val="none" w:sz="0" w:space="0" w:color="auto"/>
        <w:left w:val="none" w:sz="0" w:space="0" w:color="auto"/>
        <w:bottom w:val="none" w:sz="0" w:space="0" w:color="auto"/>
        <w:right w:val="none" w:sz="0" w:space="0" w:color="auto"/>
      </w:divBdr>
    </w:div>
    <w:div w:id="1703171119">
      <w:bodyDiv w:val="1"/>
      <w:marLeft w:val="0"/>
      <w:marRight w:val="0"/>
      <w:marTop w:val="0"/>
      <w:marBottom w:val="0"/>
      <w:divBdr>
        <w:top w:val="none" w:sz="0" w:space="0" w:color="auto"/>
        <w:left w:val="none" w:sz="0" w:space="0" w:color="auto"/>
        <w:bottom w:val="none" w:sz="0" w:space="0" w:color="auto"/>
        <w:right w:val="none" w:sz="0" w:space="0" w:color="auto"/>
      </w:divBdr>
    </w:div>
    <w:div w:id="1838038798">
      <w:bodyDiv w:val="1"/>
      <w:marLeft w:val="0"/>
      <w:marRight w:val="0"/>
      <w:marTop w:val="0"/>
      <w:marBottom w:val="0"/>
      <w:divBdr>
        <w:top w:val="none" w:sz="0" w:space="0" w:color="auto"/>
        <w:left w:val="none" w:sz="0" w:space="0" w:color="auto"/>
        <w:bottom w:val="none" w:sz="0" w:space="0" w:color="auto"/>
        <w:right w:val="none" w:sz="0" w:space="0" w:color="auto"/>
      </w:divBdr>
    </w:div>
    <w:div w:id="1898974736">
      <w:bodyDiv w:val="1"/>
      <w:marLeft w:val="0"/>
      <w:marRight w:val="0"/>
      <w:marTop w:val="0"/>
      <w:marBottom w:val="0"/>
      <w:divBdr>
        <w:top w:val="none" w:sz="0" w:space="0" w:color="auto"/>
        <w:left w:val="none" w:sz="0" w:space="0" w:color="auto"/>
        <w:bottom w:val="none" w:sz="0" w:space="0" w:color="auto"/>
        <w:right w:val="none" w:sz="0" w:space="0" w:color="auto"/>
      </w:divBdr>
    </w:div>
    <w:div w:id="1909534692">
      <w:bodyDiv w:val="1"/>
      <w:marLeft w:val="0"/>
      <w:marRight w:val="0"/>
      <w:marTop w:val="0"/>
      <w:marBottom w:val="0"/>
      <w:divBdr>
        <w:top w:val="none" w:sz="0" w:space="0" w:color="auto"/>
        <w:left w:val="none" w:sz="0" w:space="0" w:color="auto"/>
        <w:bottom w:val="none" w:sz="0" w:space="0" w:color="auto"/>
        <w:right w:val="none" w:sz="0" w:space="0" w:color="auto"/>
      </w:divBdr>
    </w:div>
    <w:div w:id="1936161910">
      <w:bodyDiv w:val="1"/>
      <w:marLeft w:val="0"/>
      <w:marRight w:val="0"/>
      <w:marTop w:val="0"/>
      <w:marBottom w:val="0"/>
      <w:divBdr>
        <w:top w:val="none" w:sz="0" w:space="0" w:color="auto"/>
        <w:left w:val="none" w:sz="0" w:space="0" w:color="auto"/>
        <w:bottom w:val="none" w:sz="0" w:space="0" w:color="auto"/>
        <w:right w:val="none" w:sz="0" w:space="0" w:color="auto"/>
      </w:divBdr>
    </w:div>
    <w:div w:id="1984657267">
      <w:bodyDiv w:val="1"/>
      <w:marLeft w:val="0"/>
      <w:marRight w:val="0"/>
      <w:marTop w:val="0"/>
      <w:marBottom w:val="0"/>
      <w:divBdr>
        <w:top w:val="none" w:sz="0" w:space="0" w:color="auto"/>
        <w:left w:val="none" w:sz="0" w:space="0" w:color="auto"/>
        <w:bottom w:val="none" w:sz="0" w:space="0" w:color="auto"/>
        <w:right w:val="none" w:sz="0" w:space="0" w:color="auto"/>
      </w:divBdr>
    </w:div>
    <w:div w:id="2066759746">
      <w:bodyDiv w:val="1"/>
      <w:marLeft w:val="0"/>
      <w:marRight w:val="0"/>
      <w:marTop w:val="0"/>
      <w:marBottom w:val="0"/>
      <w:divBdr>
        <w:top w:val="none" w:sz="0" w:space="0" w:color="auto"/>
        <w:left w:val="none" w:sz="0" w:space="0" w:color="auto"/>
        <w:bottom w:val="none" w:sz="0" w:space="0" w:color="auto"/>
        <w:right w:val="none" w:sz="0" w:space="0" w:color="auto"/>
      </w:divBdr>
    </w:div>
    <w:div w:id="2111774657">
      <w:bodyDiv w:val="1"/>
      <w:marLeft w:val="0"/>
      <w:marRight w:val="0"/>
      <w:marTop w:val="0"/>
      <w:marBottom w:val="0"/>
      <w:divBdr>
        <w:top w:val="none" w:sz="0" w:space="0" w:color="auto"/>
        <w:left w:val="none" w:sz="0" w:space="0" w:color="auto"/>
        <w:bottom w:val="none" w:sz="0" w:space="0" w:color="auto"/>
        <w:right w:val="none" w:sz="0" w:space="0" w:color="auto"/>
      </w:divBdr>
    </w:div>
    <w:div w:id="2119521831">
      <w:bodyDiv w:val="1"/>
      <w:marLeft w:val="0"/>
      <w:marRight w:val="0"/>
      <w:marTop w:val="0"/>
      <w:marBottom w:val="0"/>
      <w:divBdr>
        <w:top w:val="none" w:sz="0" w:space="0" w:color="auto"/>
        <w:left w:val="none" w:sz="0" w:space="0" w:color="auto"/>
        <w:bottom w:val="none" w:sz="0" w:space="0" w:color="auto"/>
        <w:right w:val="none" w:sz="0" w:space="0" w:color="auto"/>
      </w:divBdr>
    </w:div>
    <w:div w:id="2125729736">
      <w:bodyDiv w:val="1"/>
      <w:marLeft w:val="0"/>
      <w:marRight w:val="0"/>
      <w:marTop w:val="0"/>
      <w:marBottom w:val="0"/>
      <w:divBdr>
        <w:top w:val="none" w:sz="0" w:space="0" w:color="auto"/>
        <w:left w:val="none" w:sz="0" w:space="0" w:color="auto"/>
        <w:bottom w:val="none" w:sz="0" w:space="0" w:color="auto"/>
        <w:right w:val="none" w:sz="0" w:space="0" w:color="auto"/>
      </w:divBdr>
      <w:divsChild>
        <w:div w:id="587692498">
          <w:marLeft w:val="0"/>
          <w:marRight w:val="0"/>
          <w:marTop w:val="0"/>
          <w:marBottom w:val="0"/>
          <w:divBdr>
            <w:top w:val="none" w:sz="0" w:space="0" w:color="auto"/>
            <w:left w:val="none" w:sz="0" w:space="0" w:color="auto"/>
            <w:bottom w:val="none" w:sz="0" w:space="0" w:color="auto"/>
            <w:right w:val="none" w:sz="0" w:space="0" w:color="auto"/>
          </w:divBdr>
        </w:div>
        <w:div w:id="2025129230">
          <w:marLeft w:val="0"/>
          <w:marRight w:val="0"/>
          <w:marTop w:val="0"/>
          <w:marBottom w:val="0"/>
          <w:divBdr>
            <w:top w:val="none" w:sz="0" w:space="0" w:color="auto"/>
            <w:left w:val="none" w:sz="0" w:space="0" w:color="auto"/>
            <w:bottom w:val="none" w:sz="0" w:space="0" w:color="auto"/>
            <w:right w:val="none" w:sz="0" w:space="0" w:color="auto"/>
          </w:divBdr>
          <w:divsChild>
            <w:div w:id="414593944">
              <w:marLeft w:val="0"/>
              <w:marRight w:val="0"/>
              <w:marTop w:val="195"/>
              <w:marBottom w:val="420"/>
              <w:divBdr>
                <w:top w:val="none" w:sz="0" w:space="0" w:color="auto"/>
                <w:left w:val="none" w:sz="0" w:space="0" w:color="auto"/>
                <w:bottom w:val="none" w:sz="0" w:space="0" w:color="auto"/>
                <w:right w:val="none" w:sz="0" w:space="0" w:color="auto"/>
              </w:divBdr>
            </w:div>
          </w:divsChild>
        </w:div>
        <w:div w:id="1972055639">
          <w:marLeft w:val="0"/>
          <w:marRight w:val="0"/>
          <w:marTop w:val="0"/>
          <w:marBottom w:val="0"/>
          <w:divBdr>
            <w:top w:val="none" w:sz="0" w:space="0" w:color="auto"/>
            <w:left w:val="none" w:sz="0" w:space="0" w:color="auto"/>
            <w:bottom w:val="none" w:sz="0" w:space="0" w:color="auto"/>
            <w:right w:val="none" w:sz="0" w:space="0" w:color="auto"/>
          </w:divBdr>
        </w:div>
        <w:div w:id="266735320">
          <w:marLeft w:val="0"/>
          <w:marRight w:val="0"/>
          <w:marTop w:val="0"/>
          <w:marBottom w:val="0"/>
          <w:divBdr>
            <w:top w:val="none" w:sz="0" w:space="0" w:color="auto"/>
            <w:left w:val="none" w:sz="0" w:space="0" w:color="auto"/>
            <w:bottom w:val="none" w:sz="0" w:space="0" w:color="auto"/>
            <w:right w:val="none" w:sz="0" w:space="0" w:color="auto"/>
          </w:divBdr>
          <w:divsChild>
            <w:div w:id="1524788392">
              <w:marLeft w:val="0"/>
              <w:marRight w:val="0"/>
              <w:marTop w:val="195"/>
              <w:marBottom w:val="42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microsoft.com/office/2007/relationships/hdphoto" Target="media/hdphoto1.wdp"/><Relationship Id="rId17" Type="http://schemas.microsoft.com/office/2007/relationships/hdphoto" Target="media/hdphoto3.wdp"/><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microsoft.com/office/2007/relationships/hdphoto" Target="media/hdphoto2.wdp"/><Relationship Id="rId23" Type="http://schemas.openxmlformats.org/officeDocument/2006/relationships/theme" Target="theme/theme1.xml"/><Relationship Id="rId10" Type="http://schemas.openxmlformats.org/officeDocument/2006/relationships/image" Target="media/image2.png"/><Relationship Id="rId19" Type="http://schemas.microsoft.com/office/2007/relationships/hdphoto" Target="media/hdphoto4.wdp"/><Relationship Id="rId60"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3C7AD6-4896-4582-B8A8-438F02A38C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905</Words>
  <Characters>5161</Characters>
  <Application>Microsoft Office Word</Application>
  <DocSecurity>0</DocSecurity>
  <Lines>43</Lines>
  <Paragraphs>12</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Toshiba</Company>
  <LinksUpToDate>false</LinksUpToDate>
  <CharactersWithSpaces>6054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Jean's account</dc:creator>
  <cp:lastModifiedBy>Jean's account</cp:lastModifiedBy>
  <cp:revision>2</cp:revision>
  <cp:lastPrinted>2018-02-16T17:35:00Z</cp:lastPrinted>
  <dcterms:created xsi:type="dcterms:W3CDTF">2018-12-31T21:54:00Z</dcterms:created>
  <dcterms:modified xsi:type="dcterms:W3CDTF">2018-12-31T21:54:00Z</dcterms:modified>
</cp:coreProperties>
</file>